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ajorHAnsi" w:eastAsiaTheme="majorEastAsia" w:hAnsiTheme="majorHAnsi" w:cstheme="majorBidi"/>
          <w:sz w:val="72"/>
          <w:szCs w:val="72"/>
        </w:rPr>
        <w:id w:val="-347487278"/>
        <w:docPartObj>
          <w:docPartGallery w:val="Cover Pages"/>
          <w:docPartUnique/>
        </w:docPartObj>
      </w:sdtPr>
      <w:sdtEndPr>
        <w:rPr>
          <w:rFonts w:asciiTheme="minorHAnsi" w:eastAsiaTheme="minorHAnsi" w:hAnsiTheme="minorHAnsi" w:cstheme="minorBidi"/>
          <w:b/>
          <w:bCs/>
          <w:color w:val="000000"/>
          <w:sz w:val="40"/>
          <w:szCs w:val="40"/>
          <w:lang w:eastAsia="en-US"/>
        </w:rPr>
      </w:sdtEndPr>
      <w:sdtContent>
        <w:p w:rsidR="00C50BB4" w:rsidRDefault="00C50BB4">
          <w:pPr>
            <w:pStyle w:val="a7"/>
            <w:rPr>
              <w:rFonts w:asciiTheme="majorHAnsi" w:eastAsiaTheme="majorEastAsia" w:hAnsiTheme="majorHAnsi" w:cstheme="majorBidi"/>
              <w:sz w:val="72"/>
              <w:szCs w:val="72"/>
            </w:rPr>
          </w:pPr>
          <w:r>
            <w:rPr>
              <w:noProof/>
            </w:rPr>
            <mc:AlternateContent>
              <mc:Choice Requires="wps">
                <w:drawing>
                  <wp:anchor distT="0" distB="0" distL="114300" distR="114300" simplePos="0" relativeHeight="251659264" behindDoc="0" locked="0" layoutInCell="0" allowOverlap="1" wp14:anchorId="32B75E7F" wp14:editId="3FB10D72">
                    <wp:simplePos x="0" y="0"/>
                    <wp:positionH relativeFrom="page">
                      <wp:align>center</wp:align>
                    </wp:positionH>
                    <wp:positionV relativeFrom="page">
                      <wp:align>bottom</wp:align>
                    </wp:positionV>
                    <wp:extent cx="8161020" cy="817880"/>
                    <wp:effectExtent l="0" t="0" r="0" b="5080"/>
                    <wp:wrapNone/>
                    <wp:docPr id="7"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61020" cy="817880"/>
                            </a:xfrm>
                            <a:prstGeom prst="rect">
                              <a:avLst/>
                            </a:prstGeom>
                            <a:solidFill>
                              <a:schemeClr val="accent5"/>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id="Прямоугольник 2" o:spid="_x0000_s1026" style="position:absolute;margin-left:0;margin-top:0;width:642.6pt;height:64.4pt;z-index:251659264;visibility:visible;mso-wrap-style:square;mso-width-percent:1050;mso-height-percent:900;mso-wrap-distance-left:9pt;mso-wrap-distance-top:0;mso-wrap-distance-right:9pt;mso-wrap-distance-bottom:0;mso-position-horizontal:center;mso-position-horizontal-relative:page;mso-position-vertical:bottom;mso-position-vertical-relative:page;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" o:allowincell="f" fillcolor="#4bacc6 [3208]" strokecolor="#4f81bd [3204]">
                    <w10:wrap anchorx="page" anchory="page"/>
                  </v:rect>
                </w:pict>
              </mc:Fallback>
            </mc:AlternateContent>
          </w:r>
          <w:r>
            <w:rPr>
              <w:noProof/>
            </w:rPr>
            <mc:AlternateContent>
              <mc:Choice Requires="wps">
                <w:drawing>
                  <wp:anchor distT="0" distB="0" distL="114300" distR="114300" simplePos="0" relativeHeight="251662336" behindDoc="0" locked="0" layoutInCell="0" allowOverlap="1" wp14:anchorId="065DAA0E" wp14:editId="5251942E">
                    <wp:simplePos x="0" y="0"/>
                    <wp:positionH relativeFrom="leftMargin">
                      <wp:align>center</wp:align>
                    </wp:positionH>
                    <wp:positionV relativeFrom="page">
                      <wp:align>center</wp:align>
                    </wp:positionV>
                    <wp:extent cx="90805" cy="10556240"/>
                    <wp:effectExtent l="0" t="0" r="4445" b="5080"/>
                    <wp:wrapNone/>
                    <wp:docPr id="8"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556240"/>
                            </a:xfrm>
                            <a:prstGeom prst="rect">
                              <a:avLst/>
                            </a:prstGeom>
                            <a:solidFill>
                              <a:srgbClr val="FFFFFF"/>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id="Прямоугольник 5" o:spid="_x0000_s1026" style="position:absolute;margin-left:0;margin-top:0;width:7.15pt;height:831.2pt;z-index:251662336;visibility:visible;mso-wrap-style:square;mso-width-percent:0;mso-height-percent:1050;mso-wrap-distance-left:9pt;mso-wrap-distance-top:0;mso-wrap-distance-right:9pt;mso-wrap-distance-bottom:0;mso-position-horizontal:center;mso-position-horizontal-relative:lef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" o:allowincell="f" strokecolor="#4f81bd [3204]">
                    <w10:wrap anchorx="margin" anchory="page"/>
                  </v:rect>
                </w:pict>
              </mc:Fallback>
            </mc:AlternateContent>
          </w:r>
          <w:r>
            <w:rPr>
              <w:noProof/>
            </w:rPr>
            <mc:AlternateContent>
              <mc:Choice Requires="wps">
                <w:drawing>
                  <wp:anchor distT="0" distB="0" distL="114300" distR="114300" simplePos="0" relativeHeight="251661312" behindDoc="0" locked="0" layoutInCell="0" allowOverlap="1" wp14:anchorId="1EAE924A" wp14:editId="2A2ED1BD">
                    <wp:simplePos x="0" y="0"/>
                    <wp:positionH relativeFrom="rightMargin">
                      <wp:align>center</wp:align>
                    </wp:positionH>
                    <wp:positionV relativeFrom="page">
                      <wp:align>center</wp:align>
                    </wp:positionV>
                    <wp:extent cx="90805" cy="10556240"/>
                    <wp:effectExtent l="0" t="0" r="4445" b="5080"/>
                    <wp:wrapNone/>
                    <wp:docPr id="9"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556240"/>
                            </a:xfrm>
                            <a:prstGeom prst="rect">
                              <a:avLst/>
                            </a:prstGeom>
                            <a:solidFill>
                              <a:srgbClr val="FFFFFF"/>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id="Прямоугольник 4" o:spid="_x0000_s1026" style="position:absolute;margin-left:0;margin-top:0;width:7.15pt;height:831.2pt;z-index:251661312;visibility:visible;mso-wrap-style:square;mso-width-percent:0;mso-height-percent:1050;mso-wrap-distance-left:9pt;mso-wrap-distance-top:0;mso-wrap-distance-right:9pt;mso-wrap-distance-bottom:0;mso-position-horizontal:center;mso-position-horizontal-relative:righ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" o:allowincell="f" strokecolor="#4f81bd [3204]">
                    <w10:wrap anchorx="margin" anchory="page"/>
                  </v:rect>
                </w:pict>
              </mc:Fallback>
            </mc:AlternateContent>
          </w:r>
          <w:r>
            <w:rPr>
              <w:noProof/>
            </w:rPr>
            <mc:AlternateContent>
              <mc:Choice Requires="wps">
                <w:drawing>
                  <wp:anchor distT="0" distB="0" distL="114300" distR="114300" simplePos="0" relativeHeight="251660288" behindDoc="0" locked="0" layoutInCell="0" allowOverlap="1" wp14:anchorId="6131039E" wp14:editId="3064BAF0">
                    <wp:simplePos x="0" y="0"/>
                    <wp:positionH relativeFrom="page">
                      <wp:align>center</wp:align>
                    </wp:positionH>
                    <wp:positionV relativeFrom="topMargin">
                      <wp:align>top</wp:align>
                    </wp:positionV>
                    <wp:extent cx="8161020" cy="822960"/>
                    <wp:effectExtent l="0" t="0" r="0" b="0"/>
                    <wp:wrapNone/>
                    <wp:docPr id="10"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61020" cy="822960"/>
                            </a:xfrm>
                            <a:prstGeom prst="rect">
                              <a:avLst/>
                            </a:prstGeom>
                            <a:solidFill>
                              <a:schemeClr val="accent5"/>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id="Прямоугольник 3" o:spid="_x0000_s1026" style="position:absolute;margin-left:0;margin-top:0;width:642.6pt;height:64.8pt;z-index:251660288;visibility:visible;mso-wrap-style:square;mso-width-percent:1050;mso-height-percent:900;mso-wrap-distance-left:9pt;mso-wrap-distance-top:0;mso-wrap-distance-right:9pt;mso-wrap-distance-bottom:0;mso-position-horizontal:center;mso-position-horizontal-relative:page;mso-position-vertical:top;mso-position-vertical-relative:top-margin-area;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" o:allowincell="f" fillcolor="#4bacc6 [3208]" strokecolor="#4f81bd [3204]">
                    <w10:wrap anchorx="page" anchory="margin"/>
                  </v:rect>
                </w:pict>
              </mc:Fallback>
            </mc:AlternateContent>
          </w:r>
        </w:p>
        <w:sdt>
          <w:sdtPr>
            <w:rPr>
              <w:rFonts w:ascii="Times New Roman" w:eastAsia="Times New Roman" w:hAnsi="Times New Roman" w:cs="Times New Roman"/>
              <w:b/>
              <w:bCs/>
              <w:color w:val="000000"/>
              <w:sz w:val="36"/>
              <w:szCs w:val="36"/>
            </w:rPr>
            <w:alias w:val="Название"/>
            <w:id w:val="14700071"/>
            <w:placeholder>
              <w:docPart w:val="3C90AF2E42DF43A0B96638F6791C021E"/>
            </w:placeholder>
            <w:dataBinding w:prefixMappings="xmlns:ns0='http://schemas.openxmlformats.org/package/2006/metadata/core-properties' xmlns:ns1='http://purl.org/dc/elements/1.1/'" w:xpath="/ns0:coreProperties[1]/ns1:title[1]" w:storeItemID="{6C3C8BC8-F283-45AE-878A-BAB7291924A1}"/>
            <w:text/>
          </w:sdtPr>
          <w:sdtContent>
            <w:p w:rsidR="00C50BB4" w:rsidRDefault="00C50BB4" w:rsidP="00C50BB4">
              <w:pPr>
                <w:pStyle w:val="a7"/>
                <w:rPr>
                  <w:rFonts w:asciiTheme="majorHAnsi" w:eastAsiaTheme="majorEastAsia" w:hAnsiTheme="majorHAnsi" w:cstheme="majorBidi"/>
                  <w:sz w:val="72"/>
                  <w:szCs w:val="72"/>
                </w:rPr>
              </w:pPr>
              <w:r w:rsidRPr="00C50BB4">
                <w:rPr>
                  <w:rFonts w:ascii="Times New Roman" w:eastAsia="Times New Roman" w:hAnsi="Times New Roman" w:cs="Times New Roman"/>
                  <w:b/>
                  <w:bCs/>
                  <w:color w:val="000000"/>
                  <w:sz w:val="36"/>
                  <w:szCs w:val="36"/>
                </w:rPr>
                <w:t xml:space="preserve">Организация внеурочной деятельности в </w:t>
              </w:r>
              <w:proofErr w:type="spellStart"/>
              <w:r w:rsidRPr="00C50BB4">
                <w:rPr>
                  <w:rFonts w:ascii="Times New Roman" w:eastAsia="Times New Roman" w:hAnsi="Times New Roman" w:cs="Times New Roman"/>
                  <w:b/>
                  <w:bCs/>
                  <w:color w:val="000000"/>
                  <w:sz w:val="36"/>
                  <w:szCs w:val="36"/>
                </w:rPr>
                <w:t>начальнойшколе</w:t>
              </w:r>
              <w:proofErr w:type="spellEnd"/>
              <w:r w:rsidRPr="00C50BB4">
                <w:rPr>
                  <w:rFonts w:ascii="Times New Roman" w:eastAsia="Times New Roman" w:hAnsi="Times New Roman" w:cs="Times New Roman"/>
                  <w:b/>
                  <w:bCs/>
                  <w:color w:val="000000"/>
                  <w:sz w:val="36"/>
                  <w:szCs w:val="36"/>
                </w:rPr>
                <w:t xml:space="preserve"> в рамках ФГОС.</w:t>
              </w:r>
            </w:p>
          </w:sdtContent>
        </w:sdt>
        <w:sdt>
          <w:sdtPr>
            <w:rPr>
              <w:rFonts w:asciiTheme="majorHAnsi" w:eastAsiaTheme="majorEastAsia" w:hAnsiTheme="majorHAnsi" w:cstheme="majorBidi"/>
              <w:sz w:val="36"/>
              <w:szCs w:val="36"/>
            </w:rPr>
            <w:alias w:val="Подзаголовок"/>
            <w:id w:val="14700077"/>
            <w:placeholder>
              <w:docPart w:val="E3172E2706F043258BD004F301B8BABD"/>
            </w:placeholder>
            <w:dataBinding w:prefixMappings="xmlns:ns0='http://schemas.openxmlformats.org/package/2006/metadata/core-properties' xmlns:ns1='http://purl.org/dc/elements/1.1/'" w:xpath="/ns0:coreProperties[1]/ns1:subject[1]" w:storeItemID="{6C3C8BC8-F283-45AE-878A-BAB7291924A1}"/>
            <w:text/>
          </w:sdtPr>
          <w:sdtContent>
            <w:p w:rsidR="00C50BB4" w:rsidRDefault="00A2294B">
              <w:pPr>
                <w:pStyle w:val="a7"/>
                <w:rPr>
                  <w:rFonts w:asciiTheme="majorHAnsi" w:eastAsiaTheme="majorEastAsia" w:hAnsiTheme="majorHAnsi" w:cstheme="majorBidi"/>
                  <w:sz w:val="36"/>
                  <w:szCs w:val="36"/>
                </w:rPr>
              </w:pPr>
              <w:r>
                <w:rPr>
                  <w:rFonts w:asciiTheme="majorHAnsi" w:eastAsiaTheme="majorEastAsia" w:hAnsiTheme="majorHAnsi" w:cstheme="majorBidi"/>
                  <w:sz w:val="36"/>
                  <w:szCs w:val="36"/>
                </w:rPr>
                <w:t>Выступление</w:t>
              </w:r>
              <w:r w:rsidR="00C50BB4">
                <w:rPr>
                  <w:rFonts w:asciiTheme="majorHAnsi" w:eastAsiaTheme="majorEastAsia" w:hAnsiTheme="majorHAnsi" w:cstheme="majorBidi"/>
                  <w:sz w:val="36"/>
                  <w:szCs w:val="36"/>
                </w:rPr>
                <w:t xml:space="preserve"> на заседании МО учителей начальных классов</w:t>
              </w:r>
            </w:p>
          </w:sdtContent>
        </w:sdt>
        <w:p w:rsidR="00C50BB4" w:rsidRDefault="00C50BB4">
          <w:pPr>
            <w:pStyle w:val="a7"/>
            <w:rPr>
              <w:rFonts w:asciiTheme="majorHAnsi" w:eastAsiaTheme="majorEastAsia" w:hAnsiTheme="majorHAnsi" w:cstheme="majorBidi"/>
              <w:sz w:val="36"/>
              <w:szCs w:val="36"/>
            </w:rPr>
          </w:pPr>
        </w:p>
        <w:p w:rsidR="00C50BB4" w:rsidRDefault="00C50BB4">
          <w:pPr>
            <w:pStyle w:val="a7"/>
            <w:rPr>
              <w:rFonts w:asciiTheme="majorHAnsi" w:eastAsiaTheme="majorEastAsia" w:hAnsiTheme="majorHAnsi" w:cstheme="majorBidi"/>
              <w:sz w:val="36"/>
              <w:szCs w:val="36"/>
            </w:rPr>
          </w:pPr>
        </w:p>
        <w:sdt>
          <w:sdtPr>
            <w:alias w:val="Дата"/>
            <w:id w:val="14700083"/>
            <w:placeholder>
              <w:docPart w:val="956E65F5517E4F47957C0DAEA7270E63"/>
            </w:placeholder>
            <w:dataBinding w:prefixMappings="xmlns:ns0='http://schemas.microsoft.com/office/2006/coverPageProps'" w:xpath="/ns0:CoverPageProperties[1]/ns0:PublishDate[1]" w:storeItemID="{55AF091B-3C7A-41E3-B477-F2FDAA23CFDA}"/>
            <w:date w:fullDate="2018-01-01T00:00:00Z">
              <w:dateFormat w:val="dd.MM.yyyy"/>
              <w:lid w:val="ru-RU"/>
              <w:storeMappedDataAs w:val="dateTime"/>
              <w:calendar w:val="gregorian"/>
            </w:date>
          </w:sdtPr>
          <w:sdtContent>
            <w:p w:rsidR="00C50BB4" w:rsidRDefault="00C50BB4">
              <w:pPr>
                <w:pStyle w:val="a7"/>
              </w:pPr>
              <w:r>
                <w:t>01.01.2018</w:t>
              </w:r>
            </w:p>
          </w:sdtContent>
        </w:sdt>
        <w:sdt>
          <w:sdtPr>
            <w:alias w:val="Организация"/>
            <w:id w:val="14700089"/>
            <w:placeholder>
              <w:docPart w:val="7304B05A3A3F4EADAB0B1F385EF05470"/>
            </w:placeholder>
            <w:dataBinding w:prefixMappings="xmlns:ns0='http://schemas.openxmlformats.org/officeDocument/2006/extended-properties'" w:xpath="/ns0:Properties[1]/ns0:Company[1]" w:storeItemID="{6668398D-A668-4E3E-A5EB-62B293D839F1}"/>
            <w:text/>
          </w:sdtPr>
          <w:sdtContent>
            <w:p w:rsidR="00C50BB4" w:rsidRDefault="00C50BB4">
              <w:pPr>
                <w:pStyle w:val="a7"/>
              </w:pPr>
              <w:r>
                <w:t>МБОУ «</w:t>
              </w:r>
              <w:proofErr w:type="spellStart"/>
              <w:r>
                <w:t>Барагханская</w:t>
              </w:r>
              <w:proofErr w:type="spellEnd"/>
              <w:r>
                <w:t xml:space="preserve"> СОШ»</w:t>
              </w:r>
            </w:p>
          </w:sdtContent>
        </w:sdt>
        <w:sdt>
          <w:sdtPr>
            <w:alias w:val="Автор"/>
            <w:id w:val="14700094"/>
            <w:placeholder>
              <w:docPart w:val="1F66E506405D47DA9070FC8F66E1C39B"/>
            </w:placeholder>
            <w:dataBinding w:prefixMappings="xmlns:ns0='http://schemas.openxmlformats.org/package/2006/metadata/core-properties' xmlns:ns1='http://purl.org/dc/elements/1.1/'" w:xpath="/ns0:coreProperties[1]/ns1:creator[1]" w:storeItemID="{6C3C8BC8-F283-45AE-878A-BAB7291924A1}"/>
            <w:text/>
          </w:sdtPr>
          <w:sdtContent>
            <w:p w:rsidR="00C50BB4" w:rsidRDefault="00C50BB4">
              <w:pPr>
                <w:pStyle w:val="a7"/>
              </w:pPr>
              <w:r>
                <w:t>Доржиева Л.Д.</w:t>
              </w:r>
            </w:p>
          </w:sdtContent>
        </w:sdt>
        <w:p w:rsidR="00C50BB4" w:rsidRDefault="00C50BB4"/>
        <w:p w:rsidR="00C50BB4" w:rsidRDefault="00C50BB4">
          <w:pPr>
            <w:rPr>
              <w:rFonts w:ascii="Times New Roman" w:eastAsia="Times New Roman" w:hAnsi="Times New Roman" w:cs="Times New Roman"/>
              <w:b/>
              <w:bCs/>
              <w:color w:val="000000"/>
              <w:sz w:val="40"/>
              <w:szCs w:val="40"/>
              <w:lang w:eastAsia="ru-RU"/>
            </w:rPr>
          </w:pPr>
          <w:r>
            <w:rPr>
              <w:b/>
              <w:bCs/>
              <w:color w:val="000000"/>
              <w:sz w:val="40"/>
              <w:szCs w:val="40"/>
            </w:rPr>
            <w:br w:type="page"/>
          </w:r>
        </w:p>
      </w:sdtContent>
    </w:sdt>
    <w:p w:rsidR="00BA316E" w:rsidRPr="00A2294B" w:rsidRDefault="00BA316E" w:rsidP="00A2294B">
      <w:pPr>
        <w:pStyle w:val="a3"/>
        <w:shd w:val="clear" w:color="auto" w:fill="FFFFFF"/>
        <w:spacing w:before="0" w:beforeAutospacing="0" w:after="0" w:afterAutospacing="0"/>
        <w:ind w:firstLine="709"/>
        <w:contextualSpacing/>
        <w:jc w:val="both"/>
        <w:rPr>
          <w:color w:val="25232A"/>
        </w:rPr>
      </w:pPr>
      <w:r w:rsidRPr="00A2294B">
        <w:rPr>
          <w:color w:val="25232A"/>
        </w:rPr>
        <w:lastRenderedPageBreak/>
        <w:t>В соответствии с федеральным государственным образовательным стандартом начального общего образования основная образовательная программа начального общего образования реализуется образовательным учреждением через учебный план и внеурочную деятельность.</w:t>
      </w:r>
    </w:p>
    <w:p w:rsidR="00BA316E" w:rsidRPr="00A2294B" w:rsidRDefault="00BA316E" w:rsidP="00A2294B">
      <w:pPr>
        <w:pStyle w:val="a3"/>
        <w:shd w:val="clear" w:color="auto" w:fill="FFFFFF"/>
        <w:spacing w:before="0" w:beforeAutospacing="0" w:after="0" w:afterAutospacing="0"/>
        <w:ind w:firstLine="709"/>
        <w:contextualSpacing/>
        <w:jc w:val="both"/>
        <w:rPr>
          <w:rFonts w:ascii="Arial" w:hAnsi="Arial" w:cs="Arial"/>
          <w:color w:val="000000"/>
        </w:rPr>
      </w:pPr>
      <w:r w:rsidRPr="00A2294B">
        <w:rPr>
          <w:b/>
          <w:bCs/>
          <w:color w:val="000000"/>
        </w:rPr>
        <w:t>Цель внеурочной деятельности:</w:t>
      </w:r>
      <w:r w:rsidRPr="00A2294B">
        <w:rPr>
          <w:color w:val="000000"/>
        </w:rPr>
        <w:t> создание условий для проявления и развития ребенком своих интересов на основе свободного выбора, постижения духовно-нравственных ценностей и культурных традиций.</w:t>
      </w:r>
    </w:p>
    <w:p w:rsidR="00BA316E" w:rsidRPr="00A2294B" w:rsidRDefault="00BA316E" w:rsidP="00A2294B">
      <w:pPr>
        <w:pStyle w:val="a3"/>
        <w:shd w:val="clear" w:color="auto" w:fill="FFFFFF"/>
        <w:spacing w:before="0" w:beforeAutospacing="0" w:after="0" w:afterAutospacing="0"/>
        <w:ind w:firstLine="709"/>
        <w:contextualSpacing/>
        <w:jc w:val="both"/>
        <w:rPr>
          <w:rFonts w:ascii="Arial" w:hAnsi="Arial" w:cs="Arial"/>
          <w:color w:val="000000"/>
        </w:rPr>
      </w:pPr>
      <w:r w:rsidRPr="00A2294B">
        <w:rPr>
          <w:color w:val="25232A"/>
        </w:rPr>
        <w:t>В требованиях к структуре основной образовательной программы начального общего образования определено, что внеурочная деятельность организуется </w:t>
      </w:r>
      <w:r w:rsidRPr="00A2294B">
        <w:rPr>
          <w:b/>
          <w:bCs/>
          <w:color w:val="25232A"/>
          <w:u w:val="single"/>
        </w:rPr>
        <w:t>по</w:t>
      </w:r>
      <w:r w:rsidR="00A2294B">
        <w:rPr>
          <w:b/>
          <w:bCs/>
          <w:color w:val="25232A"/>
          <w:u w:val="single"/>
        </w:rPr>
        <w:t xml:space="preserve"> </w:t>
      </w:r>
      <w:r w:rsidRPr="00A2294B">
        <w:rPr>
          <w:b/>
          <w:bCs/>
          <w:color w:val="25232A"/>
          <w:u w:val="single"/>
        </w:rPr>
        <w:t>5 направлениям развития личности </w:t>
      </w:r>
      <w:r w:rsidRPr="00A2294B">
        <w:rPr>
          <w:color w:val="25232A"/>
          <w:u w:val="single"/>
        </w:rPr>
        <w:t xml:space="preserve">(духовно-нравственное, социальное, </w:t>
      </w:r>
      <w:proofErr w:type="spellStart"/>
      <w:r w:rsidRPr="00A2294B">
        <w:rPr>
          <w:color w:val="25232A"/>
          <w:u w:val="single"/>
        </w:rPr>
        <w:t>общеинтеллектуальное</w:t>
      </w:r>
      <w:proofErr w:type="spellEnd"/>
      <w:r w:rsidRPr="00A2294B">
        <w:rPr>
          <w:color w:val="25232A"/>
          <w:u w:val="single"/>
        </w:rPr>
        <w:t>, общекультурное, спортивно-оздоровительное).</w:t>
      </w:r>
    </w:p>
    <w:p w:rsidR="00BA316E" w:rsidRPr="00A2294B" w:rsidRDefault="00BA316E" w:rsidP="00A2294B">
      <w:pPr>
        <w:pStyle w:val="a3"/>
        <w:shd w:val="clear" w:color="auto" w:fill="FFFFFF"/>
        <w:spacing w:before="0" w:beforeAutospacing="0" w:after="0" w:afterAutospacing="0"/>
        <w:ind w:firstLine="709"/>
        <w:contextualSpacing/>
        <w:jc w:val="both"/>
        <w:rPr>
          <w:rFonts w:ascii="Arial" w:hAnsi="Arial" w:cs="Arial"/>
          <w:color w:val="000000"/>
        </w:rPr>
      </w:pPr>
      <w:r w:rsidRPr="00A2294B">
        <w:rPr>
          <w:b/>
          <w:bCs/>
          <w:color w:val="000000"/>
        </w:rPr>
        <w:t>Для реализации этих направлений в школе доступны следующие виды внеурочной деятельности:</w:t>
      </w:r>
    </w:p>
    <w:p w:rsidR="00BA316E" w:rsidRPr="00A2294B" w:rsidRDefault="00BA316E" w:rsidP="00A2294B">
      <w:pPr>
        <w:pStyle w:val="a3"/>
        <w:numPr>
          <w:ilvl w:val="0"/>
          <w:numId w:val="1"/>
        </w:numPr>
        <w:shd w:val="clear" w:color="auto" w:fill="FFFFFF"/>
        <w:tabs>
          <w:tab w:val="left" w:pos="851"/>
        </w:tabs>
        <w:spacing w:before="0" w:beforeAutospacing="0" w:after="0" w:afterAutospacing="0"/>
        <w:ind w:left="0" w:firstLine="709"/>
        <w:contextualSpacing/>
        <w:jc w:val="both"/>
        <w:rPr>
          <w:rFonts w:ascii="Arial" w:hAnsi="Arial" w:cs="Arial"/>
          <w:color w:val="000000"/>
          <w:sz w:val="20"/>
          <w:szCs w:val="21"/>
        </w:rPr>
      </w:pPr>
      <w:r w:rsidRPr="00A2294B">
        <w:rPr>
          <w:color w:val="000000"/>
          <w:szCs w:val="27"/>
        </w:rPr>
        <w:t>Игровая деятельность</w:t>
      </w:r>
    </w:p>
    <w:p w:rsidR="00BA316E" w:rsidRPr="00A2294B" w:rsidRDefault="00BA316E" w:rsidP="00A2294B">
      <w:pPr>
        <w:pStyle w:val="a3"/>
        <w:numPr>
          <w:ilvl w:val="0"/>
          <w:numId w:val="1"/>
        </w:numPr>
        <w:shd w:val="clear" w:color="auto" w:fill="FFFFFF"/>
        <w:tabs>
          <w:tab w:val="left" w:pos="851"/>
        </w:tabs>
        <w:spacing w:before="0" w:beforeAutospacing="0" w:after="0" w:afterAutospacing="0"/>
        <w:ind w:left="0" w:firstLine="709"/>
        <w:contextualSpacing/>
        <w:jc w:val="both"/>
        <w:rPr>
          <w:rFonts w:ascii="Arial" w:hAnsi="Arial" w:cs="Arial"/>
          <w:color w:val="000000"/>
          <w:sz w:val="20"/>
          <w:szCs w:val="21"/>
        </w:rPr>
      </w:pPr>
      <w:r w:rsidRPr="00A2294B">
        <w:rPr>
          <w:color w:val="000000"/>
          <w:szCs w:val="27"/>
        </w:rPr>
        <w:t>Познавательная деятельность</w:t>
      </w:r>
    </w:p>
    <w:p w:rsidR="00BA316E" w:rsidRPr="00A2294B" w:rsidRDefault="00BA316E" w:rsidP="00A2294B">
      <w:pPr>
        <w:pStyle w:val="a3"/>
        <w:numPr>
          <w:ilvl w:val="0"/>
          <w:numId w:val="1"/>
        </w:numPr>
        <w:shd w:val="clear" w:color="auto" w:fill="FFFFFF"/>
        <w:tabs>
          <w:tab w:val="left" w:pos="851"/>
        </w:tabs>
        <w:spacing w:before="0" w:beforeAutospacing="0" w:after="0" w:afterAutospacing="0"/>
        <w:ind w:left="0" w:firstLine="709"/>
        <w:contextualSpacing/>
        <w:jc w:val="both"/>
        <w:rPr>
          <w:rFonts w:ascii="Arial" w:hAnsi="Arial" w:cs="Arial"/>
          <w:color w:val="000000"/>
          <w:sz w:val="20"/>
          <w:szCs w:val="21"/>
        </w:rPr>
      </w:pPr>
      <w:r w:rsidRPr="00A2294B">
        <w:rPr>
          <w:color w:val="000000"/>
          <w:szCs w:val="27"/>
        </w:rPr>
        <w:t>Проблемно-ценностное общение</w:t>
      </w:r>
    </w:p>
    <w:p w:rsidR="00BA316E" w:rsidRPr="00A2294B" w:rsidRDefault="00BA316E" w:rsidP="00A2294B">
      <w:pPr>
        <w:pStyle w:val="a3"/>
        <w:numPr>
          <w:ilvl w:val="0"/>
          <w:numId w:val="1"/>
        </w:numPr>
        <w:shd w:val="clear" w:color="auto" w:fill="FFFFFF"/>
        <w:tabs>
          <w:tab w:val="left" w:pos="851"/>
        </w:tabs>
        <w:spacing w:before="0" w:beforeAutospacing="0" w:after="0" w:afterAutospacing="0"/>
        <w:ind w:left="0" w:firstLine="709"/>
        <w:contextualSpacing/>
        <w:jc w:val="both"/>
        <w:rPr>
          <w:rFonts w:ascii="Arial" w:hAnsi="Arial" w:cs="Arial"/>
          <w:color w:val="000000"/>
          <w:sz w:val="20"/>
          <w:szCs w:val="21"/>
        </w:rPr>
      </w:pPr>
      <w:r w:rsidRPr="00A2294B">
        <w:rPr>
          <w:color w:val="000000"/>
          <w:szCs w:val="27"/>
        </w:rPr>
        <w:t>Досугово-развлекательная деятельность (досуговое общение)</w:t>
      </w:r>
    </w:p>
    <w:p w:rsidR="00BA316E" w:rsidRPr="00A2294B" w:rsidRDefault="00BA316E" w:rsidP="00A2294B">
      <w:pPr>
        <w:pStyle w:val="a3"/>
        <w:numPr>
          <w:ilvl w:val="0"/>
          <w:numId w:val="1"/>
        </w:numPr>
        <w:shd w:val="clear" w:color="auto" w:fill="FFFFFF"/>
        <w:tabs>
          <w:tab w:val="left" w:pos="851"/>
        </w:tabs>
        <w:spacing w:before="0" w:beforeAutospacing="0" w:after="0" w:afterAutospacing="0"/>
        <w:ind w:left="0" w:firstLine="709"/>
        <w:contextualSpacing/>
        <w:jc w:val="both"/>
        <w:rPr>
          <w:rFonts w:ascii="Arial" w:hAnsi="Arial" w:cs="Arial"/>
          <w:color w:val="000000"/>
          <w:sz w:val="20"/>
          <w:szCs w:val="21"/>
        </w:rPr>
      </w:pPr>
      <w:r w:rsidRPr="00A2294B">
        <w:rPr>
          <w:color w:val="000000"/>
          <w:szCs w:val="27"/>
        </w:rPr>
        <w:t>Художественное творчество</w:t>
      </w:r>
    </w:p>
    <w:p w:rsidR="00BA316E" w:rsidRPr="00A2294B" w:rsidRDefault="00BA316E" w:rsidP="00A2294B">
      <w:pPr>
        <w:pStyle w:val="a3"/>
        <w:numPr>
          <w:ilvl w:val="0"/>
          <w:numId w:val="1"/>
        </w:numPr>
        <w:shd w:val="clear" w:color="auto" w:fill="FFFFFF"/>
        <w:tabs>
          <w:tab w:val="left" w:pos="851"/>
        </w:tabs>
        <w:spacing w:before="0" w:beforeAutospacing="0" w:after="0" w:afterAutospacing="0"/>
        <w:ind w:left="0" w:firstLine="709"/>
        <w:contextualSpacing/>
        <w:jc w:val="both"/>
        <w:rPr>
          <w:rFonts w:ascii="Arial" w:hAnsi="Arial" w:cs="Arial"/>
          <w:color w:val="000000"/>
          <w:sz w:val="20"/>
          <w:szCs w:val="21"/>
        </w:rPr>
      </w:pPr>
      <w:r w:rsidRPr="00A2294B">
        <w:rPr>
          <w:color w:val="000000"/>
          <w:szCs w:val="27"/>
        </w:rPr>
        <w:t>Социальное творчество (социально значимая волонтерская деятельность)</w:t>
      </w:r>
    </w:p>
    <w:p w:rsidR="00BA316E" w:rsidRPr="00A2294B" w:rsidRDefault="00BA316E" w:rsidP="00A2294B">
      <w:pPr>
        <w:pStyle w:val="a3"/>
        <w:numPr>
          <w:ilvl w:val="0"/>
          <w:numId w:val="1"/>
        </w:numPr>
        <w:shd w:val="clear" w:color="auto" w:fill="FFFFFF"/>
        <w:tabs>
          <w:tab w:val="left" w:pos="851"/>
        </w:tabs>
        <w:spacing w:before="0" w:beforeAutospacing="0" w:after="0" w:afterAutospacing="0"/>
        <w:ind w:left="0" w:firstLine="709"/>
        <w:contextualSpacing/>
        <w:jc w:val="both"/>
        <w:rPr>
          <w:rFonts w:ascii="Arial" w:hAnsi="Arial" w:cs="Arial"/>
          <w:color w:val="000000"/>
          <w:sz w:val="20"/>
          <w:szCs w:val="21"/>
        </w:rPr>
      </w:pPr>
      <w:r w:rsidRPr="00A2294B">
        <w:rPr>
          <w:color w:val="000000"/>
          <w:szCs w:val="27"/>
        </w:rPr>
        <w:t>Трудовая (производственная) деятельность</w:t>
      </w:r>
    </w:p>
    <w:p w:rsidR="00BA316E" w:rsidRPr="00A2294B" w:rsidRDefault="00BA316E" w:rsidP="00A2294B">
      <w:pPr>
        <w:pStyle w:val="a3"/>
        <w:numPr>
          <w:ilvl w:val="0"/>
          <w:numId w:val="1"/>
        </w:numPr>
        <w:shd w:val="clear" w:color="auto" w:fill="FFFFFF"/>
        <w:tabs>
          <w:tab w:val="left" w:pos="851"/>
        </w:tabs>
        <w:spacing w:before="0" w:beforeAutospacing="0" w:after="0" w:afterAutospacing="0"/>
        <w:ind w:left="0" w:firstLine="709"/>
        <w:contextualSpacing/>
        <w:jc w:val="both"/>
        <w:rPr>
          <w:rFonts w:ascii="Arial" w:hAnsi="Arial" w:cs="Arial"/>
          <w:color w:val="000000"/>
          <w:sz w:val="20"/>
          <w:szCs w:val="21"/>
        </w:rPr>
      </w:pPr>
      <w:r w:rsidRPr="00A2294B">
        <w:rPr>
          <w:color w:val="000000"/>
          <w:szCs w:val="27"/>
        </w:rPr>
        <w:t>Спортивно-оздоровительная деятельность</w:t>
      </w:r>
    </w:p>
    <w:p w:rsidR="00BA316E" w:rsidRPr="00A2294B" w:rsidRDefault="00BA316E" w:rsidP="00A2294B">
      <w:pPr>
        <w:pStyle w:val="a3"/>
        <w:numPr>
          <w:ilvl w:val="0"/>
          <w:numId w:val="1"/>
        </w:numPr>
        <w:shd w:val="clear" w:color="auto" w:fill="FFFFFF"/>
        <w:tabs>
          <w:tab w:val="left" w:pos="851"/>
        </w:tabs>
        <w:spacing w:before="0" w:beforeAutospacing="0" w:after="0" w:afterAutospacing="0"/>
        <w:ind w:left="0" w:firstLine="709"/>
        <w:contextualSpacing/>
        <w:jc w:val="both"/>
        <w:rPr>
          <w:rFonts w:ascii="Arial" w:hAnsi="Arial" w:cs="Arial"/>
          <w:color w:val="000000"/>
          <w:sz w:val="20"/>
          <w:szCs w:val="21"/>
        </w:rPr>
      </w:pPr>
      <w:r w:rsidRPr="00A2294B">
        <w:rPr>
          <w:color w:val="000000"/>
          <w:szCs w:val="27"/>
        </w:rPr>
        <w:t>Туристско-краеведческая деятельность</w:t>
      </w:r>
    </w:p>
    <w:p w:rsidR="00BA316E" w:rsidRPr="00A2294B" w:rsidRDefault="00BA316E" w:rsidP="00A2294B">
      <w:pPr>
        <w:pStyle w:val="a3"/>
        <w:shd w:val="clear" w:color="auto" w:fill="FFFFFF"/>
        <w:spacing w:before="0" w:beforeAutospacing="0" w:after="0" w:afterAutospacing="0"/>
        <w:ind w:firstLine="709"/>
        <w:contextualSpacing/>
        <w:jc w:val="both"/>
        <w:rPr>
          <w:rFonts w:ascii="Arial" w:hAnsi="Arial" w:cs="Arial"/>
          <w:color w:val="000000"/>
        </w:rPr>
      </w:pPr>
      <w:r w:rsidRPr="00A2294B">
        <w:rPr>
          <w:b/>
          <w:bCs/>
          <w:color w:val="000000"/>
          <w:u w:val="single"/>
        </w:rPr>
        <w:t>Очевидно, что ряд направлений совпадает с видами внеурочной деятельности</w:t>
      </w:r>
      <w:r w:rsidR="00B075B3">
        <w:rPr>
          <w:b/>
          <w:bCs/>
          <w:color w:val="000000"/>
          <w:u w:val="single"/>
        </w:rPr>
        <w:t xml:space="preserve"> </w:t>
      </w:r>
      <w:r w:rsidRPr="00B075B3">
        <w:rPr>
          <w:color w:val="000000"/>
        </w:rPr>
        <w:t>(</w:t>
      </w:r>
      <w:r w:rsidRPr="00A2294B">
        <w:rPr>
          <w:color w:val="000000"/>
        </w:rPr>
        <w:t>спортивно-оздоровительная, познавательная деятельность, художественное творчество).</w:t>
      </w:r>
    </w:p>
    <w:p w:rsidR="00BA316E" w:rsidRPr="00A2294B" w:rsidRDefault="00BA316E" w:rsidP="00A2294B">
      <w:pPr>
        <w:pStyle w:val="a3"/>
        <w:shd w:val="clear" w:color="auto" w:fill="FFFFFF"/>
        <w:spacing w:before="0" w:beforeAutospacing="0" w:after="0" w:afterAutospacing="0"/>
        <w:ind w:firstLine="709"/>
        <w:contextualSpacing/>
        <w:jc w:val="both"/>
        <w:rPr>
          <w:rFonts w:ascii="Arial" w:hAnsi="Arial" w:cs="Arial"/>
          <w:color w:val="000000"/>
        </w:rPr>
      </w:pPr>
      <w:r w:rsidRPr="00A2294B">
        <w:rPr>
          <w:color w:val="000000"/>
        </w:rPr>
        <w:t>Следует рассматривать направления внеурочной деятельности как содержательный ориентир, как более широкое понятие, внутри которого могут быть использованы различные виды деятельности.</w:t>
      </w:r>
    </w:p>
    <w:p w:rsidR="00BA316E" w:rsidRPr="00A2294B" w:rsidRDefault="00BA316E" w:rsidP="00A2294B">
      <w:pPr>
        <w:pStyle w:val="a3"/>
        <w:shd w:val="clear" w:color="auto" w:fill="FFFFFF"/>
        <w:spacing w:before="0" w:beforeAutospacing="0" w:after="0" w:afterAutospacing="0"/>
        <w:ind w:firstLine="709"/>
        <w:contextualSpacing/>
        <w:jc w:val="both"/>
        <w:rPr>
          <w:rFonts w:ascii="Arial" w:hAnsi="Arial" w:cs="Arial"/>
          <w:color w:val="000000"/>
        </w:rPr>
      </w:pPr>
      <w:r w:rsidRPr="00A2294B">
        <w:rPr>
          <w:color w:val="000000"/>
        </w:rPr>
        <w:t>Например, </w:t>
      </w:r>
      <w:r w:rsidRPr="00A2294B">
        <w:rPr>
          <w:color w:val="000000"/>
          <w:u w:val="single"/>
        </w:rPr>
        <w:t>социальное направление</w:t>
      </w:r>
      <w:r w:rsidRPr="00A2294B">
        <w:rPr>
          <w:color w:val="000000"/>
        </w:rPr>
        <w:t> может бать реализовано через такие виды внеурочной деятельности, как социально</w:t>
      </w:r>
      <w:r w:rsidR="00B075B3">
        <w:rPr>
          <w:color w:val="000000"/>
        </w:rPr>
        <w:t xml:space="preserve"> </w:t>
      </w:r>
      <w:r w:rsidRPr="00A2294B">
        <w:rPr>
          <w:color w:val="000000"/>
        </w:rPr>
        <w:t>- значимая волонтёрская деятельность и трудовая деятельность.</w:t>
      </w:r>
    </w:p>
    <w:p w:rsidR="00BA316E" w:rsidRPr="00A2294B" w:rsidRDefault="00BA316E" w:rsidP="00A2294B">
      <w:pPr>
        <w:pStyle w:val="a3"/>
        <w:shd w:val="clear" w:color="auto" w:fill="FFFFFF"/>
        <w:spacing w:before="0" w:beforeAutospacing="0" w:after="0" w:afterAutospacing="0"/>
        <w:ind w:firstLine="709"/>
        <w:contextualSpacing/>
        <w:jc w:val="both"/>
        <w:rPr>
          <w:rFonts w:ascii="Arial" w:hAnsi="Arial" w:cs="Arial"/>
          <w:color w:val="000000"/>
        </w:rPr>
      </w:pPr>
      <w:r w:rsidRPr="00A2294B">
        <w:rPr>
          <w:color w:val="25232A"/>
          <w:u w:val="single"/>
        </w:rPr>
        <w:t>Спортивно-оздоровительное направление</w:t>
      </w:r>
      <w:r w:rsidRPr="00A2294B">
        <w:rPr>
          <w:color w:val="25232A"/>
        </w:rPr>
        <w:t> не только через</w:t>
      </w:r>
      <w:r w:rsidRPr="00A2294B">
        <w:rPr>
          <w:color w:val="000000"/>
        </w:rPr>
        <w:t> </w:t>
      </w:r>
      <w:r w:rsidRPr="00A2294B">
        <w:rPr>
          <w:color w:val="25232A"/>
        </w:rPr>
        <w:t>спортивную, но и через</w:t>
      </w:r>
      <w:r w:rsidR="00B075B3">
        <w:rPr>
          <w:color w:val="25232A"/>
        </w:rPr>
        <w:t xml:space="preserve"> </w:t>
      </w:r>
      <w:r w:rsidRPr="00A2294B">
        <w:rPr>
          <w:color w:val="25232A"/>
        </w:rPr>
        <w:t>туристско-краеведческую деятельность.</w:t>
      </w:r>
    </w:p>
    <w:p w:rsidR="00BA316E" w:rsidRPr="00A2294B" w:rsidRDefault="00BA316E" w:rsidP="00A2294B">
      <w:pPr>
        <w:pStyle w:val="a3"/>
        <w:shd w:val="clear" w:color="auto" w:fill="FFFFFF"/>
        <w:spacing w:before="0" w:beforeAutospacing="0" w:after="0" w:afterAutospacing="0"/>
        <w:ind w:firstLine="709"/>
        <w:contextualSpacing/>
        <w:jc w:val="both"/>
        <w:rPr>
          <w:rFonts w:ascii="Arial" w:hAnsi="Arial" w:cs="Arial"/>
          <w:color w:val="000000"/>
        </w:rPr>
      </w:pPr>
      <w:r w:rsidRPr="00A2294B">
        <w:rPr>
          <w:color w:val="000000"/>
          <w:u w:val="single"/>
        </w:rPr>
        <w:t>Игровая, познавательная деятельность и проблемно-ценностное</w:t>
      </w:r>
      <w:r w:rsidRPr="00A2294B">
        <w:rPr>
          <w:color w:val="000000"/>
        </w:rPr>
        <w:t> общение реализуются во всех направлениях.</w:t>
      </w:r>
    </w:p>
    <w:p w:rsidR="00BA316E" w:rsidRPr="00A2294B" w:rsidRDefault="00BA316E" w:rsidP="00A2294B">
      <w:pPr>
        <w:pStyle w:val="a3"/>
        <w:shd w:val="clear" w:color="auto" w:fill="FFFFFF"/>
        <w:spacing w:before="0" w:beforeAutospacing="0" w:after="0" w:afterAutospacing="0"/>
        <w:ind w:firstLine="709"/>
        <w:contextualSpacing/>
        <w:jc w:val="both"/>
        <w:rPr>
          <w:rFonts w:ascii="Arial" w:hAnsi="Arial" w:cs="Arial"/>
          <w:color w:val="000000"/>
        </w:rPr>
      </w:pPr>
      <w:r w:rsidRPr="00A2294B">
        <w:rPr>
          <w:color w:val="000000"/>
          <w:u w:val="single"/>
        </w:rPr>
        <w:t>Проблемно-ценностное общение</w:t>
      </w:r>
      <w:r w:rsidRPr="00A2294B">
        <w:rPr>
          <w:color w:val="000000"/>
        </w:rPr>
        <w:t> – это этические беседы, тематические диспуты, дискуссии.</w:t>
      </w:r>
    </w:p>
    <w:p w:rsidR="00BA316E" w:rsidRPr="00A2294B" w:rsidRDefault="00BA316E" w:rsidP="00A2294B">
      <w:pPr>
        <w:pStyle w:val="a3"/>
        <w:shd w:val="clear" w:color="auto" w:fill="FFFFFF"/>
        <w:spacing w:before="0" w:beforeAutospacing="0" w:after="0" w:afterAutospacing="0"/>
        <w:ind w:firstLine="709"/>
        <w:contextualSpacing/>
        <w:jc w:val="both"/>
        <w:rPr>
          <w:rFonts w:ascii="Arial" w:hAnsi="Arial" w:cs="Arial"/>
          <w:color w:val="000000"/>
        </w:rPr>
      </w:pPr>
      <w:proofErr w:type="gramStart"/>
      <w:r w:rsidRPr="00A2294B">
        <w:rPr>
          <w:b/>
          <w:bCs/>
          <w:color w:val="000000"/>
        </w:rPr>
        <w:t>В</w:t>
      </w:r>
      <w:r w:rsidRPr="00A2294B">
        <w:rPr>
          <w:b/>
          <w:bCs/>
          <w:color w:val="25232A"/>
        </w:rPr>
        <w:t>неурочная деятельность организуется через следующие формы:</w:t>
      </w:r>
      <w:r w:rsidRPr="00A2294B">
        <w:rPr>
          <w:color w:val="25232A"/>
        </w:rPr>
        <w:t> экскурсии, кружки, секции, круглые столы, конференции, диспуты, школьные научные общества, олимпиады, соревнования, поисковые и научные исследования, общественно полезные практики и др.</w:t>
      </w:r>
      <w:proofErr w:type="gramEnd"/>
    </w:p>
    <w:p w:rsidR="00BA316E" w:rsidRPr="00A2294B" w:rsidRDefault="00BA316E" w:rsidP="00A2294B">
      <w:pPr>
        <w:pStyle w:val="a3"/>
        <w:shd w:val="clear" w:color="auto" w:fill="FFFFFF"/>
        <w:spacing w:before="0" w:beforeAutospacing="0" w:after="0" w:afterAutospacing="0"/>
        <w:ind w:firstLine="709"/>
        <w:contextualSpacing/>
        <w:jc w:val="both"/>
        <w:rPr>
          <w:rFonts w:ascii="Arial" w:hAnsi="Arial" w:cs="Arial"/>
          <w:color w:val="000000"/>
        </w:rPr>
      </w:pPr>
      <w:r w:rsidRPr="00A2294B">
        <w:rPr>
          <w:b/>
          <w:bCs/>
          <w:color w:val="25232A"/>
        </w:rPr>
        <w:t>Внеурочная деятельность, как и деятельность обучающихся в рамках уроков направлена на достижение результатов освоения основной образовательной программы. </w:t>
      </w:r>
      <w:r w:rsidRPr="00A2294B">
        <w:rPr>
          <w:color w:val="25232A"/>
        </w:rPr>
        <w:t>Но в первую очередь – это </w:t>
      </w:r>
      <w:r w:rsidRPr="00A2294B">
        <w:rPr>
          <w:color w:val="25232A"/>
          <w:u w:val="single"/>
        </w:rPr>
        <w:t>достижение </w:t>
      </w:r>
      <w:r w:rsidRPr="00A2294B">
        <w:rPr>
          <w:b/>
          <w:bCs/>
          <w:color w:val="25232A"/>
          <w:u w:val="single"/>
        </w:rPr>
        <w:t>личностных и мета предметных</w:t>
      </w:r>
      <w:r w:rsidRPr="00A2294B">
        <w:rPr>
          <w:b/>
          <w:bCs/>
          <w:color w:val="25232A"/>
        </w:rPr>
        <w:t> результатов</w:t>
      </w:r>
      <w:r w:rsidRPr="00A2294B">
        <w:rPr>
          <w:color w:val="25232A"/>
        </w:rPr>
        <w:t>. Это определяет и специфику внеурочной деятельности, в ходе которой обучающийся не только и даже не столько должен узнать, сколько научиться действовать, чувствовать, принимать решения и др.</w:t>
      </w:r>
    </w:p>
    <w:p w:rsidR="00BA316E" w:rsidRPr="00A2294B" w:rsidRDefault="00BA316E" w:rsidP="00A2294B">
      <w:pPr>
        <w:pStyle w:val="a3"/>
        <w:shd w:val="clear" w:color="auto" w:fill="FFFFFF"/>
        <w:spacing w:before="0" w:beforeAutospacing="0" w:after="0" w:afterAutospacing="0"/>
        <w:ind w:firstLine="709"/>
        <w:contextualSpacing/>
        <w:jc w:val="both"/>
        <w:rPr>
          <w:rFonts w:ascii="Arial" w:hAnsi="Arial" w:cs="Arial"/>
          <w:color w:val="000000"/>
        </w:rPr>
      </w:pPr>
      <w:r w:rsidRPr="00A2294B">
        <w:rPr>
          <w:b/>
          <w:bCs/>
          <w:color w:val="000000"/>
        </w:rPr>
        <w:t>Все виды внеурочной деятельности должны быть строго ориентированы на воспитательные результаты.</w:t>
      </w:r>
    </w:p>
    <w:p w:rsidR="00BA316E" w:rsidRPr="00A2294B" w:rsidRDefault="00BA316E" w:rsidP="00A2294B">
      <w:pPr>
        <w:pStyle w:val="a3"/>
        <w:shd w:val="clear" w:color="auto" w:fill="FFFFFF"/>
        <w:spacing w:before="0" w:beforeAutospacing="0" w:after="0" w:afterAutospacing="0"/>
        <w:ind w:firstLine="709"/>
        <w:contextualSpacing/>
        <w:jc w:val="both"/>
        <w:rPr>
          <w:rFonts w:ascii="Arial" w:hAnsi="Arial" w:cs="Arial"/>
          <w:color w:val="000000"/>
        </w:rPr>
      </w:pPr>
      <w:r w:rsidRPr="00A2294B">
        <w:rPr>
          <w:b/>
          <w:bCs/>
          <w:color w:val="000000"/>
        </w:rPr>
        <w:t>Результат</w:t>
      </w:r>
      <w:r w:rsidRPr="00A2294B">
        <w:rPr>
          <w:color w:val="000000"/>
        </w:rPr>
        <w:t> – это то, что стало непосредственным итогом участия школьника в деятельности (например, школьник приобрел некое знание, пережил и прочувствовал нечто как ценность, приобрел опыт действия).</w:t>
      </w:r>
    </w:p>
    <w:p w:rsidR="00BA316E" w:rsidRPr="00A2294B" w:rsidRDefault="00BA316E" w:rsidP="00A2294B">
      <w:pPr>
        <w:pStyle w:val="a3"/>
        <w:shd w:val="clear" w:color="auto" w:fill="FFFFFF"/>
        <w:spacing w:before="0" w:beforeAutospacing="0" w:after="0" w:afterAutospacing="0"/>
        <w:ind w:firstLine="709"/>
        <w:contextualSpacing/>
        <w:jc w:val="both"/>
        <w:rPr>
          <w:rFonts w:ascii="Arial" w:hAnsi="Arial" w:cs="Arial"/>
          <w:color w:val="000000"/>
        </w:rPr>
      </w:pPr>
      <w:r w:rsidRPr="00A2294B">
        <w:rPr>
          <w:b/>
          <w:bCs/>
          <w:color w:val="000000"/>
        </w:rPr>
        <w:lastRenderedPageBreak/>
        <w:t>Эффект</w:t>
      </w:r>
      <w:r w:rsidRPr="00A2294B">
        <w:rPr>
          <w:color w:val="000000"/>
        </w:rPr>
        <w:t> – это последствие результата; то, к чему привело достижение результата. Например, приобретенное знание, пережитые чувства и отношения, совершённые действия развили человека как личность, способствовали формированию его компетентности, идентичности.</w:t>
      </w:r>
    </w:p>
    <w:p w:rsidR="00BA316E" w:rsidRPr="00A2294B" w:rsidRDefault="00BA316E" w:rsidP="00A2294B">
      <w:pPr>
        <w:pStyle w:val="a3"/>
        <w:shd w:val="clear" w:color="auto" w:fill="FFFFFF"/>
        <w:spacing w:before="0" w:beforeAutospacing="0" w:after="0" w:afterAutospacing="0"/>
        <w:ind w:firstLine="709"/>
        <w:contextualSpacing/>
        <w:jc w:val="both"/>
        <w:rPr>
          <w:rFonts w:ascii="Arial" w:hAnsi="Arial" w:cs="Arial"/>
          <w:color w:val="000000"/>
        </w:rPr>
      </w:pPr>
      <w:r w:rsidRPr="00A2294B">
        <w:rPr>
          <w:color w:val="000000"/>
        </w:rPr>
        <w:t>То есть развитие личности ребенка – это эффект, который стал возможен благодаря тому, что ряд субъектов воспитания (семья, друзья, ближайшее окружение) в том числе, сам ребенок достигли своих результатов.</w:t>
      </w:r>
    </w:p>
    <w:p w:rsidR="00BA316E" w:rsidRPr="00A2294B" w:rsidRDefault="00BA316E" w:rsidP="00A2294B">
      <w:pPr>
        <w:pStyle w:val="a3"/>
        <w:shd w:val="clear" w:color="auto" w:fill="FFFFFF"/>
        <w:spacing w:before="0" w:beforeAutospacing="0" w:after="0" w:afterAutospacing="0"/>
        <w:ind w:firstLine="709"/>
        <w:contextualSpacing/>
        <w:jc w:val="both"/>
        <w:rPr>
          <w:rFonts w:ascii="Arial" w:hAnsi="Arial" w:cs="Arial"/>
          <w:color w:val="000000"/>
        </w:rPr>
      </w:pPr>
      <w:r w:rsidRPr="00A2294B">
        <w:rPr>
          <w:b/>
          <w:bCs/>
          <w:color w:val="000000"/>
        </w:rPr>
        <w:t>Воспитательные результаты внеурочной деятельности школьников могут быть трех уровней.</w:t>
      </w:r>
    </w:p>
    <w:p w:rsidR="00BA316E" w:rsidRPr="00A2294B" w:rsidRDefault="00BA316E" w:rsidP="00A2294B">
      <w:pPr>
        <w:pStyle w:val="a3"/>
        <w:shd w:val="clear" w:color="auto" w:fill="FFFFFF"/>
        <w:spacing w:before="0" w:beforeAutospacing="0" w:after="0" w:afterAutospacing="0"/>
        <w:ind w:firstLine="709"/>
        <w:contextualSpacing/>
        <w:jc w:val="both"/>
        <w:rPr>
          <w:rFonts w:ascii="Arial" w:hAnsi="Arial" w:cs="Arial"/>
          <w:color w:val="000000"/>
        </w:rPr>
      </w:pPr>
      <w:r w:rsidRPr="00A2294B">
        <w:rPr>
          <w:b/>
          <w:bCs/>
          <w:color w:val="000000"/>
        </w:rPr>
        <w:t>Первый уровень результатов</w:t>
      </w:r>
      <w:r w:rsidRPr="00A2294B">
        <w:rPr>
          <w:color w:val="000000"/>
        </w:rPr>
        <w:t> – </w:t>
      </w:r>
      <w:r w:rsidRPr="00A2294B">
        <w:rPr>
          <w:color w:val="000000"/>
          <w:u w:val="single"/>
        </w:rPr>
        <w:t>приобретение школьником социальных знаний</w:t>
      </w:r>
      <w:r w:rsidRPr="00A2294B">
        <w:rPr>
          <w:color w:val="000000"/>
        </w:rPr>
        <w:t> (об общественных нормах, об устройстве общества, о социально одобряемых и неодобряемых формах поведения в обществе и т.п.), </w:t>
      </w:r>
      <w:r w:rsidRPr="00A2294B">
        <w:rPr>
          <w:color w:val="000000"/>
          <w:u w:val="single"/>
        </w:rPr>
        <w:t>понимания социальной реальности и повседневной жизни.</w:t>
      </w:r>
      <w:r w:rsidRPr="00A2294B">
        <w:rPr>
          <w:color w:val="000000"/>
        </w:rPr>
        <w:t> </w:t>
      </w:r>
      <w:r w:rsidRPr="00A2294B">
        <w:rPr>
          <w:color w:val="000000"/>
          <w:u w:val="single"/>
        </w:rPr>
        <w:t>Для достижения данного уровня результатов особое значение имеет взаимодействие ученика со своими учителями</w:t>
      </w:r>
      <w:r w:rsidRPr="00A2294B">
        <w:rPr>
          <w:color w:val="000000"/>
        </w:rPr>
        <w:t> (в основном и дополнительном образовании) как значимыми для него носителями социального знания и повседневного опыта.</w:t>
      </w:r>
    </w:p>
    <w:p w:rsidR="00BA316E" w:rsidRPr="00A2294B" w:rsidRDefault="00BA316E" w:rsidP="00A2294B">
      <w:pPr>
        <w:pStyle w:val="a3"/>
        <w:shd w:val="clear" w:color="auto" w:fill="FFFFFF"/>
        <w:spacing w:before="0" w:beforeAutospacing="0" w:after="0" w:afterAutospacing="0"/>
        <w:ind w:firstLine="709"/>
        <w:contextualSpacing/>
        <w:jc w:val="both"/>
        <w:rPr>
          <w:rFonts w:ascii="Arial" w:hAnsi="Arial" w:cs="Arial"/>
          <w:color w:val="000000"/>
        </w:rPr>
      </w:pPr>
      <w:r w:rsidRPr="00A2294B">
        <w:rPr>
          <w:b/>
          <w:bCs/>
          <w:color w:val="000000"/>
        </w:rPr>
        <w:t>1-й уровень – школьник знает и понимает общественную жизнь.</w:t>
      </w:r>
    </w:p>
    <w:p w:rsidR="00BA316E" w:rsidRPr="00A2294B" w:rsidRDefault="00BA316E" w:rsidP="00A2294B">
      <w:pPr>
        <w:pStyle w:val="a3"/>
        <w:shd w:val="clear" w:color="auto" w:fill="FFFFFF"/>
        <w:spacing w:before="0" w:beforeAutospacing="0" w:after="0" w:afterAutospacing="0"/>
        <w:ind w:firstLine="709"/>
        <w:contextualSpacing/>
        <w:jc w:val="both"/>
        <w:rPr>
          <w:rFonts w:ascii="Arial" w:hAnsi="Arial" w:cs="Arial"/>
          <w:color w:val="000000"/>
        </w:rPr>
      </w:pPr>
      <w:r w:rsidRPr="00A2294B">
        <w:rPr>
          <w:b/>
          <w:bCs/>
          <w:color w:val="000000"/>
        </w:rPr>
        <w:t>Второй уровень результатов</w:t>
      </w:r>
      <w:r w:rsidRPr="00A2294B">
        <w:rPr>
          <w:color w:val="000000"/>
        </w:rPr>
        <w:t> – </w:t>
      </w:r>
      <w:r w:rsidRPr="00A2294B">
        <w:rPr>
          <w:color w:val="000000"/>
          <w:u w:val="single"/>
        </w:rPr>
        <w:t>получение школьником опыта переживания и позитивного отношения к базовым ценностям общества </w:t>
      </w:r>
      <w:r w:rsidRPr="00A2294B">
        <w:rPr>
          <w:color w:val="000000"/>
        </w:rPr>
        <w:t>(человек, семья, Отечество, природа, мир, знания, труд, культура), ценностного отношения к социальной реальности в целом. </w:t>
      </w:r>
      <w:r w:rsidRPr="00A2294B">
        <w:rPr>
          <w:color w:val="000000"/>
          <w:u w:val="single"/>
        </w:rPr>
        <w:t>Для достижения данного уровня результатов особое значение имеет равноправное взаимодействие школьника с другими школьниками на уровне класса, школы, то есть в защищенной, дружественной ему среде.</w:t>
      </w:r>
    </w:p>
    <w:p w:rsidR="00BA316E" w:rsidRPr="00A2294B" w:rsidRDefault="00BA316E" w:rsidP="00A2294B">
      <w:pPr>
        <w:pStyle w:val="a3"/>
        <w:shd w:val="clear" w:color="auto" w:fill="FFFFFF"/>
        <w:spacing w:before="0" w:beforeAutospacing="0" w:after="0" w:afterAutospacing="0"/>
        <w:ind w:firstLine="709"/>
        <w:contextualSpacing/>
        <w:jc w:val="both"/>
        <w:rPr>
          <w:rFonts w:ascii="Arial" w:hAnsi="Arial" w:cs="Arial"/>
          <w:color w:val="000000"/>
        </w:rPr>
      </w:pPr>
      <w:r w:rsidRPr="00A2294B">
        <w:rPr>
          <w:b/>
          <w:bCs/>
          <w:color w:val="000000"/>
        </w:rPr>
        <w:t>2-й уровень – школьник ценит общественную жизнь.</w:t>
      </w:r>
    </w:p>
    <w:p w:rsidR="00BA316E" w:rsidRPr="00A2294B" w:rsidRDefault="00BA316E" w:rsidP="00A2294B">
      <w:pPr>
        <w:pStyle w:val="a3"/>
        <w:shd w:val="clear" w:color="auto" w:fill="FFFFFF"/>
        <w:spacing w:before="0" w:beforeAutospacing="0" w:after="0" w:afterAutospacing="0"/>
        <w:ind w:firstLine="709"/>
        <w:contextualSpacing/>
        <w:jc w:val="both"/>
        <w:rPr>
          <w:rFonts w:ascii="Arial" w:hAnsi="Arial" w:cs="Arial"/>
          <w:color w:val="000000"/>
        </w:rPr>
      </w:pPr>
      <w:r w:rsidRPr="00A2294B">
        <w:rPr>
          <w:b/>
          <w:bCs/>
          <w:color w:val="000000"/>
        </w:rPr>
        <w:t>Третий уровень результатов</w:t>
      </w:r>
      <w:r w:rsidRPr="00A2294B">
        <w:rPr>
          <w:color w:val="000000"/>
        </w:rPr>
        <w:t> – </w:t>
      </w:r>
      <w:r w:rsidRPr="00A2294B">
        <w:rPr>
          <w:color w:val="000000"/>
          <w:u w:val="single"/>
        </w:rPr>
        <w:t>получение школьником опыта самостоятельного социального действия. Для достижения данного уровня результатов особое значение имеет взаимодействие школьника с социальными субъектами за пределами школы, в открытой общественной среде.</w:t>
      </w:r>
    </w:p>
    <w:p w:rsidR="00BA316E" w:rsidRPr="00A2294B" w:rsidRDefault="00BA316E" w:rsidP="00A2294B">
      <w:pPr>
        <w:pStyle w:val="a3"/>
        <w:shd w:val="clear" w:color="auto" w:fill="FFFFFF"/>
        <w:spacing w:before="0" w:beforeAutospacing="0" w:after="0" w:afterAutospacing="0"/>
        <w:ind w:firstLine="709"/>
        <w:contextualSpacing/>
        <w:jc w:val="both"/>
        <w:rPr>
          <w:rFonts w:ascii="Arial" w:hAnsi="Arial" w:cs="Arial"/>
          <w:color w:val="000000"/>
        </w:rPr>
      </w:pPr>
      <w:r w:rsidRPr="00A2294B">
        <w:rPr>
          <w:b/>
          <w:bCs/>
          <w:color w:val="000000"/>
        </w:rPr>
        <w:t>3-й уровень – школьник самостоятельно действует в общественной жизни.</w:t>
      </w:r>
    </w:p>
    <w:p w:rsidR="00BA316E" w:rsidRPr="00B075B3" w:rsidRDefault="00BA316E" w:rsidP="00A2294B">
      <w:pPr>
        <w:pStyle w:val="a3"/>
        <w:shd w:val="clear" w:color="auto" w:fill="FFFFFF"/>
        <w:spacing w:before="0" w:beforeAutospacing="0" w:after="0" w:afterAutospacing="0"/>
        <w:ind w:firstLine="709"/>
        <w:contextualSpacing/>
        <w:jc w:val="both"/>
        <w:rPr>
          <w:rFonts w:ascii="Arial" w:hAnsi="Arial" w:cs="Arial"/>
          <w:color w:val="000000"/>
        </w:rPr>
      </w:pPr>
      <w:r w:rsidRPr="00B075B3">
        <w:rPr>
          <w:bCs/>
          <w:color w:val="000000"/>
        </w:rPr>
        <w:t xml:space="preserve">Исходя из задач, форм и содержания внеурочная деятельность может осуществляться </w:t>
      </w:r>
      <w:proofErr w:type="gramStart"/>
      <w:r w:rsidRPr="00B075B3">
        <w:rPr>
          <w:bCs/>
          <w:color w:val="000000"/>
        </w:rPr>
        <w:t>через</w:t>
      </w:r>
      <w:proofErr w:type="gramEnd"/>
      <w:r w:rsidRPr="00B075B3">
        <w:rPr>
          <w:bCs/>
          <w:color w:val="000000"/>
        </w:rPr>
        <w:t>:</w:t>
      </w:r>
    </w:p>
    <w:p w:rsidR="00BA316E" w:rsidRPr="00A2294B" w:rsidRDefault="00BA316E" w:rsidP="00A2294B">
      <w:pPr>
        <w:pStyle w:val="a3"/>
        <w:shd w:val="clear" w:color="auto" w:fill="FFFFFF"/>
        <w:spacing w:before="0" w:beforeAutospacing="0" w:after="0" w:afterAutospacing="0"/>
        <w:ind w:firstLine="709"/>
        <w:contextualSpacing/>
        <w:jc w:val="both"/>
        <w:rPr>
          <w:rFonts w:ascii="Arial" w:hAnsi="Arial" w:cs="Arial"/>
          <w:color w:val="000000"/>
        </w:rPr>
      </w:pPr>
      <w:r w:rsidRPr="00A2294B">
        <w:rPr>
          <w:color w:val="000000"/>
        </w:rPr>
        <w:t>- учебный план образовательного учреждения,</w:t>
      </w:r>
    </w:p>
    <w:p w:rsidR="00BA316E" w:rsidRPr="00A2294B" w:rsidRDefault="00BA316E" w:rsidP="00A2294B">
      <w:pPr>
        <w:pStyle w:val="a3"/>
        <w:shd w:val="clear" w:color="auto" w:fill="FFFFFF"/>
        <w:spacing w:before="0" w:beforeAutospacing="0" w:after="0" w:afterAutospacing="0"/>
        <w:ind w:firstLine="709"/>
        <w:contextualSpacing/>
        <w:jc w:val="both"/>
        <w:rPr>
          <w:rFonts w:ascii="Arial" w:hAnsi="Arial" w:cs="Arial"/>
          <w:color w:val="000000"/>
        </w:rPr>
      </w:pPr>
      <w:r w:rsidRPr="00A2294B">
        <w:rPr>
          <w:color w:val="000000"/>
        </w:rPr>
        <w:t>-дополнительные образовательные программы самого общеобразовательного</w:t>
      </w:r>
      <w:r w:rsidR="00A2294B" w:rsidRPr="00A2294B">
        <w:rPr>
          <w:color w:val="000000"/>
        </w:rPr>
        <w:t xml:space="preserve"> </w:t>
      </w:r>
      <w:r w:rsidRPr="00A2294B">
        <w:rPr>
          <w:color w:val="000000"/>
        </w:rPr>
        <w:t>учреждения</w:t>
      </w:r>
    </w:p>
    <w:p w:rsidR="00BA316E" w:rsidRPr="00A2294B" w:rsidRDefault="00BA316E" w:rsidP="00A2294B">
      <w:pPr>
        <w:pStyle w:val="a3"/>
        <w:shd w:val="clear" w:color="auto" w:fill="FFFFFF"/>
        <w:spacing w:before="0" w:beforeAutospacing="0" w:after="0" w:afterAutospacing="0"/>
        <w:ind w:firstLine="709"/>
        <w:contextualSpacing/>
        <w:jc w:val="both"/>
        <w:rPr>
          <w:rFonts w:ascii="Arial" w:hAnsi="Arial" w:cs="Arial"/>
          <w:color w:val="000000"/>
        </w:rPr>
      </w:pPr>
      <w:r w:rsidRPr="00A2294B">
        <w:rPr>
          <w:color w:val="000000"/>
        </w:rPr>
        <w:t>- образовательные программы учреждений дополнительного образования детей,</w:t>
      </w:r>
      <w:r w:rsidR="00A2294B" w:rsidRPr="00A2294B">
        <w:rPr>
          <w:color w:val="000000"/>
        </w:rPr>
        <w:t xml:space="preserve"> </w:t>
      </w:r>
      <w:r w:rsidRPr="00A2294B">
        <w:rPr>
          <w:color w:val="000000"/>
        </w:rPr>
        <w:t>а также учреждений культуры и спорта;</w:t>
      </w:r>
    </w:p>
    <w:p w:rsidR="00BA316E" w:rsidRPr="00A2294B" w:rsidRDefault="00BA316E" w:rsidP="00A2294B">
      <w:pPr>
        <w:pStyle w:val="a3"/>
        <w:shd w:val="clear" w:color="auto" w:fill="FFFFFF"/>
        <w:spacing w:before="0" w:beforeAutospacing="0" w:after="0" w:afterAutospacing="0"/>
        <w:ind w:firstLine="709"/>
        <w:contextualSpacing/>
        <w:jc w:val="both"/>
        <w:rPr>
          <w:rFonts w:ascii="Arial" w:hAnsi="Arial" w:cs="Arial"/>
          <w:color w:val="000000"/>
        </w:rPr>
      </w:pPr>
      <w:r w:rsidRPr="00A2294B">
        <w:rPr>
          <w:color w:val="000000"/>
        </w:rPr>
        <w:t>- организацию деятельности групп продленного дня;</w:t>
      </w:r>
    </w:p>
    <w:p w:rsidR="00BA316E" w:rsidRPr="00A2294B" w:rsidRDefault="00BA316E" w:rsidP="00A2294B">
      <w:pPr>
        <w:pStyle w:val="a3"/>
        <w:shd w:val="clear" w:color="auto" w:fill="FFFFFF"/>
        <w:spacing w:before="0" w:beforeAutospacing="0" w:after="0" w:afterAutospacing="0"/>
        <w:ind w:firstLine="709"/>
        <w:contextualSpacing/>
        <w:jc w:val="both"/>
        <w:rPr>
          <w:rFonts w:ascii="Arial" w:hAnsi="Arial" w:cs="Arial"/>
          <w:color w:val="000000"/>
        </w:rPr>
      </w:pPr>
      <w:r w:rsidRPr="00A2294B">
        <w:rPr>
          <w:color w:val="000000"/>
        </w:rPr>
        <w:t>- классное руководство</w:t>
      </w:r>
    </w:p>
    <w:p w:rsidR="00BA316E" w:rsidRPr="00A2294B" w:rsidRDefault="00BA316E" w:rsidP="00A2294B">
      <w:pPr>
        <w:pStyle w:val="a3"/>
        <w:shd w:val="clear" w:color="auto" w:fill="FFFFFF"/>
        <w:spacing w:before="0" w:beforeAutospacing="0" w:after="0" w:afterAutospacing="0"/>
        <w:ind w:firstLine="709"/>
        <w:contextualSpacing/>
        <w:jc w:val="both"/>
        <w:rPr>
          <w:rFonts w:ascii="Arial" w:hAnsi="Arial" w:cs="Arial"/>
          <w:color w:val="000000"/>
        </w:rPr>
      </w:pPr>
      <w:r w:rsidRPr="00A2294B">
        <w:rPr>
          <w:color w:val="000000"/>
        </w:rPr>
        <w:t>- деятельность иных педагогических работников (педагога-организатора, социального педагога, педагога-психолога)</w:t>
      </w:r>
    </w:p>
    <w:p w:rsidR="00BA316E" w:rsidRPr="00A2294B" w:rsidRDefault="00BA316E" w:rsidP="00A2294B">
      <w:pPr>
        <w:pStyle w:val="a3"/>
        <w:shd w:val="clear" w:color="auto" w:fill="FFFFFF"/>
        <w:spacing w:before="0" w:beforeAutospacing="0" w:after="0" w:afterAutospacing="0"/>
        <w:ind w:firstLine="709"/>
        <w:contextualSpacing/>
        <w:jc w:val="both"/>
        <w:rPr>
          <w:rFonts w:ascii="Arial" w:hAnsi="Arial" w:cs="Arial"/>
          <w:color w:val="000000"/>
        </w:rPr>
      </w:pPr>
      <w:r w:rsidRPr="00A2294B">
        <w:rPr>
          <w:color w:val="000000"/>
        </w:rPr>
        <w:t>Опираясь</w:t>
      </w:r>
      <w:r w:rsidRPr="00A2294B">
        <w:rPr>
          <w:b/>
          <w:bCs/>
          <w:color w:val="000000"/>
        </w:rPr>
        <w:t> на данную базовую модель, может быть несколько типов организационных моделей внеурочной деятельности</w:t>
      </w:r>
      <w:proofErr w:type="gramStart"/>
      <w:r w:rsidRPr="00A2294B">
        <w:rPr>
          <w:color w:val="000000"/>
        </w:rPr>
        <w:t>:(</w:t>
      </w:r>
      <w:proofErr w:type="gramEnd"/>
      <w:r w:rsidRPr="00A2294B">
        <w:rPr>
          <w:color w:val="000000"/>
        </w:rPr>
        <w:t> модель дополнительного образования. модель «школы полного дня», инновационном -образовательная модель.)</w:t>
      </w:r>
    </w:p>
    <w:p w:rsidR="00BA316E" w:rsidRPr="00A2294B" w:rsidRDefault="00BA316E" w:rsidP="00A2294B">
      <w:pPr>
        <w:pStyle w:val="a3"/>
        <w:shd w:val="clear" w:color="auto" w:fill="FFFFFF"/>
        <w:spacing w:before="0" w:beforeAutospacing="0" w:after="0" w:afterAutospacing="0"/>
        <w:ind w:firstLine="709"/>
        <w:contextualSpacing/>
        <w:jc w:val="both"/>
        <w:rPr>
          <w:rFonts w:ascii="Arial" w:hAnsi="Arial" w:cs="Arial"/>
          <w:color w:val="000000"/>
        </w:rPr>
      </w:pPr>
      <w:r w:rsidRPr="00A2294B">
        <w:rPr>
          <w:color w:val="000000"/>
        </w:rPr>
        <w:t>Принципы организации внеурочной деятельности в нашей школе</w:t>
      </w:r>
    </w:p>
    <w:p w:rsidR="00BA316E" w:rsidRPr="00A2294B" w:rsidRDefault="00BA316E" w:rsidP="00A2294B">
      <w:pPr>
        <w:pStyle w:val="a3"/>
        <w:numPr>
          <w:ilvl w:val="0"/>
          <w:numId w:val="2"/>
        </w:numPr>
        <w:shd w:val="clear" w:color="auto" w:fill="FFFFFF"/>
        <w:tabs>
          <w:tab w:val="left" w:pos="851"/>
        </w:tabs>
        <w:spacing w:before="0" w:beforeAutospacing="0" w:after="0" w:afterAutospacing="0"/>
        <w:ind w:left="0" w:firstLine="709"/>
        <w:contextualSpacing/>
        <w:jc w:val="both"/>
        <w:rPr>
          <w:rFonts w:ascii="Arial" w:hAnsi="Arial" w:cs="Arial"/>
          <w:color w:val="000000"/>
        </w:rPr>
      </w:pPr>
      <w:r w:rsidRPr="00A2294B">
        <w:rPr>
          <w:color w:val="000000"/>
        </w:rPr>
        <w:t xml:space="preserve">соответствие возрастным особенностям </w:t>
      </w:r>
      <w:proofErr w:type="gramStart"/>
      <w:r w:rsidRPr="00A2294B">
        <w:rPr>
          <w:color w:val="000000"/>
        </w:rPr>
        <w:t>обучающихся</w:t>
      </w:r>
      <w:proofErr w:type="gramEnd"/>
      <w:r w:rsidRPr="00A2294B">
        <w:rPr>
          <w:color w:val="000000"/>
        </w:rPr>
        <w:t>;</w:t>
      </w:r>
    </w:p>
    <w:p w:rsidR="00BA316E" w:rsidRPr="00A2294B" w:rsidRDefault="00BA316E" w:rsidP="00A2294B">
      <w:pPr>
        <w:pStyle w:val="a3"/>
        <w:numPr>
          <w:ilvl w:val="0"/>
          <w:numId w:val="2"/>
        </w:numPr>
        <w:shd w:val="clear" w:color="auto" w:fill="FFFFFF"/>
        <w:tabs>
          <w:tab w:val="left" w:pos="851"/>
        </w:tabs>
        <w:spacing w:before="0" w:beforeAutospacing="0" w:after="0" w:afterAutospacing="0"/>
        <w:ind w:left="0" w:firstLine="709"/>
        <w:contextualSpacing/>
        <w:jc w:val="both"/>
        <w:rPr>
          <w:rFonts w:ascii="Arial" w:hAnsi="Arial" w:cs="Arial"/>
          <w:color w:val="000000"/>
        </w:rPr>
      </w:pPr>
      <w:r w:rsidRPr="00A2294B">
        <w:rPr>
          <w:color w:val="000000"/>
        </w:rPr>
        <w:t>преемственность с технологиями учебной деятельности;</w:t>
      </w:r>
    </w:p>
    <w:p w:rsidR="00BA316E" w:rsidRPr="00A2294B" w:rsidRDefault="00BA316E" w:rsidP="00A2294B">
      <w:pPr>
        <w:pStyle w:val="a3"/>
        <w:numPr>
          <w:ilvl w:val="0"/>
          <w:numId w:val="2"/>
        </w:numPr>
        <w:shd w:val="clear" w:color="auto" w:fill="FFFFFF"/>
        <w:tabs>
          <w:tab w:val="left" w:pos="851"/>
        </w:tabs>
        <w:spacing w:before="0" w:beforeAutospacing="0" w:after="0" w:afterAutospacing="0"/>
        <w:ind w:left="0" w:firstLine="709"/>
        <w:contextualSpacing/>
        <w:jc w:val="both"/>
        <w:rPr>
          <w:rFonts w:ascii="Arial" w:hAnsi="Arial" w:cs="Arial"/>
          <w:color w:val="000000"/>
        </w:rPr>
      </w:pPr>
      <w:r w:rsidRPr="00A2294B">
        <w:rPr>
          <w:color w:val="000000"/>
        </w:rPr>
        <w:t>опора на традиции и положительный опыт организации внеурочной деятельности;</w:t>
      </w:r>
    </w:p>
    <w:p w:rsidR="00BA316E" w:rsidRPr="00A2294B" w:rsidRDefault="00BA316E" w:rsidP="00A2294B">
      <w:pPr>
        <w:pStyle w:val="a3"/>
        <w:numPr>
          <w:ilvl w:val="0"/>
          <w:numId w:val="2"/>
        </w:numPr>
        <w:shd w:val="clear" w:color="auto" w:fill="FFFFFF"/>
        <w:tabs>
          <w:tab w:val="left" w:pos="851"/>
        </w:tabs>
        <w:spacing w:before="0" w:beforeAutospacing="0" w:after="0" w:afterAutospacing="0"/>
        <w:ind w:left="0" w:firstLine="709"/>
        <w:contextualSpacing/>
        <w:jc w:val="both"/>
        <w:rPr>
          <w:rFonts w:ascii="Arial" w:hAnsi="Arial" w:cs="Arial"/>
          <w:color w:val="000000"/>
        </w:rPr>
      </w:pPr>
      <w:r w:rsidRPr="00A2294B">
        <w:rPr>
          <w:color w:val="000000"/>
        </w:rPr>
        <w:t>опора на ценности воспитательной системы школы;</w:t>
      </w:r>
    </w:p>
    <w:p w:rsidR="00BA316E" w:rsidRPr="00A2294B" w:rsidRDefault="00BA316E" w:rsidP="00A2294B">
      <w:pPr>
        <w:pStyle w:val="a3"/>
        <w:numPr>
          <w:ilvl w:val="0"/>
          <w:numId w:val="2"/>
        </w:numPr>
        <w:shd w:val="clear" w:color="auto" w:fill="FFFFFF"/>
        <w:tabs>
          <w:tab w:val="left" w:pos="851"/>
        </w:tabs>
        <w:spacing w:before="0" w:beforeAutospacing="0" w:after="0" w:afterAutospacing="0"/>
        <w:ind w:left="0" w:firstLine="709"/>
        <w:contextualSpacing/>
        <w:jc w:val="both"/>
        <w:rPr>
          <w:rFonts w:ascii="Arial" w:hAnsi="Arial" w:cs="Arial"/>
          <w:color w:val="000000"/>
        </w:rPr>
      </w:pPr>
      <w:r w:rsidRPr="00A2294B">
        <w:rPr>
          <w:color w:val="000000"/>
        </w:rPr>
        <w:t xml:space="preserve">свободный выбор на основе личных интересов и склонностей ребёнка. Данные принципы определяют способы организации внеурочной </w:t>
      </w:r>
      <w:proofErr w:type="gramStart"/>
      <w:r w:rsidRPr="00A2294B">
        <w:rPr>
          <w:color w:val="000000"/>
        </w:rPr>
        <w:t>деятельности</w:t>
      </w:r>
      <w:proofErr w:type="gramEnd"/>
      <w:r w:rsidRPr="00A2294B">
        <w:rPr>
          <w:color w:val="000000"/>
        </w:rPr>
        <w:t xml:space="preserve"> и они тесно связаны с основным образованием и является его логическим продолжением и неотъемлемой частью системы обучения, созданной в школе.</w:t>
      </w:r>
    </w:p>
    <w:p w:rsidR="00BA316E" w:rsidRPr="00A2294B" w:rsidRDefault="00BA316E" w:rsidP="00A2294B">
      <w:pPr>
        <w:pStyle w:val="a3"/>
        <w:shd w:val="clear" w:color="auto" w:fill="FFFFFF"/>
        <w:tabs>
          <w:tab w:val="left" w:pos="851"/>
        </w:tabs>
        <w:spacing w:before="0" w:beforeAutospacing="0" w:after="0" w:afterAutospacing="0"/>
        <w:ind w:firstLine="709"/>
        <w:contextualSpacing/>
        <w:jc w:val="both"/>
        <w:rPr>
          <w:rFonts w:ascii="Arial" w:hAnsi="Arial" w:cs="Arial"/>
          <w:color w:val="000000"/>
        </w:rPr>
      </w:pPr>
      <w:r w:rsidRPr="00A2294B">
        <w:rPr>
          <w:color w:val="000000"/>
        </w:rPr>
        <w:lastRenderedPageBreak/>
        <w:t>Ожидаемые результаты от внеурочной деятельности:</w:t>
      </w:r>
    </w:p>
    <w:p w:rsidR="00BA316E" w:rsidRPr="00A2294B" w:rsidRDefault="00BA316E" w:rsidP="00A2294B">
      <w:pPr>
        <w:pStyle w:val="a3"/>
        <w:numPr>
          <w:ilvl w:val="0"/>
          <w:numId w:val="3"/>
        </w:numPr>
        <w:shd w:val="clear" w:color="auto" w:fill="FFFFFF"/>
        <w:tabs>
          <w:tab w:val="left" w:pos="851"/>
        </w:tabs>
        <w:spacing w:before="0" w:beforeAutospacing="0" w:after="0" w:afterAutospacing="0"/>
        <w:ind w:left="0" w:firstLine="709"/>
        <w:contextualSpacing/>
        <w:jc w:val="both"/>
        <w:rPr>
          <w:rFonts w:ascii="Arial" w:hAnsi="Arial" w:cs="Arial"/>
          <w:color w:val="000000"/>
        </w:rPr>
      </w:pPr>
      <w:r w:rsidRPr="00A2294B">
        <w:rPr>
          <w:color w:val="000000"/>
        </w:rPr>
        <w:t>создание оптимальных условий для развития и отдыха детей</w:t>
      </w:r>
      <w:proofErr w:type="gramStart"/>
      <w:r w:rsidRPr="00A2294B">
        <w:rPr>
          <w:color w:val="000000"/>
        </w:rPr>
        <w:t xml:space="preserve"> ;</w:t>
      </w:r>
      <w:proofErr w:type="gramEnd"/>
      <w:r w:rsidRPr="00A2294B">
        <w:rPr>
          <w:color w:val="000000"/>
        </w:rPr>
        <w:t xml:space="preserve"> творческая самореализация детей;</w:t>
      </w:r>
    </w:p>
    <w:p w:rsidR="00BA316E" w:rsidRPr="00A2294B" w:rsidRDefault="00BA316E" w:rsidP="00A2294B">
      <w:pPr>
        <w:pStyle w:val="a3"/>
        <w:numPr>
          <w:ilvl w:val="0"/>
          <w:numId w:val="3"/>
        </w:numPr>
        <w:shd w:val="clear" w:color="auto" w:fill="FFFFFF"/>
        <w:tabs>
          <w:tab w:val="left" w:pos="851"/>
        </w:tabs>
        <w:spacing w:before="0" w:beforeAutospacing="0" w:after="0" w:afterAutospacing="0"/>
        <w:ind w:left="0" w:firstLine="709"/>
        <w:contextualSpacing/>
        <w:jc w:val="both"/>
        <w:rPr>
          <w:rFonts w:ascii="Arial" w:hAnsi="Arial" w:cs="Arial"/>
          <w:color w:val="000000"/>
        </w:rPr>
      </w:pPr>
      <w:r w:rsidRPr="00A2294B">
        <w:rPr>
          <w:color w:val="000000"/>
        </w:rPr>
        <w:t>формирование навыков коллективной и организаторской деятельности;</w:t>
      </w:r>
    </w:p>
    <w:p w:rsidR="00BA316E" w:rsidRPr="00A2294B" w:rsidRDefault="00BA316E" w:rsidP="00A2294B">
      <w:pPr>
        <w:pStyle w:val="a3"/>
        <w:numPr>
          <w:ilvl w:val="0"/>
          <w:numId w:val="3"/>
        </w:numPr>
        <w:shd w:val="clear" w:color="auto" w:fill="FFFFFF"/>
        <w:tabs>
          <w:tab w:val="left" w:pos="851"/>
        </w:tabs>
        <w:spacing w:before="0" w:beforeAutospacing="0" w:after="0" w:afterAutospacing="0"/>
        <w:ind w:left="0" w:firstLine="709"/>
        <w:contextualSpacing/>
        <w:jc w:val="both"/>
        <w:rPr>
          <w:rFonts w:ascii="Arial" w:hAnsi="Arial" w:cs="Arial"/>
          <w:color w:val="000000"/>
        </w:rPr>
      </w:pPr>
      <w:r w:rsidRPr="00A2294B">
        <w:rPr>
          <w:color w:val="000000"/>
        </w:rPr>
        <w:t>психологический комфорт и социальная защищённость каждого ребёнка;</w:t>
      </w:r>
    </w:p>
    <w:p w:rsidR="00BA316E" w:rsidRPr="00A2294B" w:rsidRDefault="00BA316E" w:rsidP="00A2294B">
      <w:pPr>
        <w:pStyle w:val="a3"/>
        <w:numPr>
          <w:ilvl w:val="0"/>
          <w:numId w:val="3"/>
        </w:numPr>
        <w:shd w:val="clear" w:color="auto" w:fill="FFFFFF"/>
        <w:tabs>
          <w:tab w:val="left" w:pos="851"/>
        </w:tabs>
        <w:spacing w:before="0" w:beforeAutospacing="0" w:after="0" w:afterAutospacing="0"/>
        <w:ind w:left="0" w:firstLine="709"/>
        <w:contextualSpacing/>
        <w:jc w:val="both"/>
        <w:rPr>
          <w:rFonts w:ascii="Arial" w:hAnsi="Arial" w:cs="Arial"/>
          <w:color w:val="000000"/>
        </w:rPr>
      </w:pPr>
      <w:r w:rsidRPr="00A2294B">
        <w:rPr>
          <w:color w:val="000000"/>
        </w:rPr>
        <w:t>реализация игрового сюжета в деятельности в деятельности детей.</w:t>
      </w:r>
    </w:p>
    <w:p w:rsidR="00BA316E" w:rsidRPr="00A2294B" w:rsidRDefault="00BA316E" w:rsidP="00A2294B">
      <w:pPr>
        <w:pStyle w:val="a3"/>
        <w:shd w:val="clear" w:color="auto" w:fill="FFFFFF"/>
        <w:spacing w:before="0" w:beforeAutospacing="0" w:after="0" w:afterAutospacing="0"/>
        <w:ind w:firstLine="709"/>
        <w:contextualSpacing/>
        <w:jc w:val="both"/>
        <w:rPr>
          <w:rFonts w:ascii="Arial" w:hAnsi="Arial" w:cs="Arial"/>
          <w:color w:val="000000"/>
        </w:rPr>
      </w:pPr>
      <w:r w:rsidRPr="00A2294B">
        <w:rPr>
          <w:color w:val="000000"/>
        </w:rPr>
        <w:t>Общаясь с детьми, родителями отмечают, что это даёт положительный опыт общения, позволяет проявить себя активной, творческой личностью, расширяет его представления об окружающем мире. Дети оживлённо общаются с педагогами и друг с другом. В классах складываются доброжелательные отношения, что является условием формирования здоровье сберегающей среды. Внеурочная деятельность входит в учебный процесс, но не является уроками. Был проведён опрос, который показал, что 80% родителей учащихся начальной школы положительно относятся к внеурочной деятельности детей в школе. Ведь это развитие пытливости, любознательности каждого ученика, воспитание любви к познавательной деятельности является важной и необходимой задачей, стоящей перед школой и учителем. Решение этой задачи осуществляется как на уроках, так и во внеурочной деятельности.</w:t>
      </w:r>
    </w:p>
    <w:p w:rsidR="00BA316E" w:rsidRPr="00A2294B" w:rsidRDefault="00BA316E" w:rsidP="00A2294B">
      <w:pPr>
        <w:pStyle w:val="a3"/>
        <w:shd w:val="clear" w:color="auto" w:fill="FFFFFF"/>
        <w:spacing w:before="0" w:beforeAutospacing="0" w:after="0" w:afterAutospacing="0"/>
        <w:ind w:firstLine="709"/>
        <w:contextualSpacing/>
        <w:jc w:val="both"/>
        <w:rPr>
          <w:rFonts w:ascii="Arial" w:hAnsi="Arial" w:cs="Arial"/>
          <w:color w:val="000000"/>
        </w:rPr>
      </w:pPr>
      <w:r w:rsidRPr="00A2294B">
        <w:rPr>
          <w:color w:val="000000"/>
        </w:rPr>
        <w:t>Огромное значение для ребёнка имеет участие в жизни класса вне школьных уроков. Для многих ребят –</w:t>
      </w:r>
      <w:r w:rsidR="00B075B3">
        <w:rPr>
          <w:color w:val="000000"/>
        </w:rPr>
        <w:t xml:space="preserve"> </w:t>
      </w:r>
      <w:bookmarkStart w:id="0" w:name="_GoBack"/>
      <w:bookmarkEnd w:id="0"/>
      <w:r w:rsidRPr="00A2294B">
        <w:rPr>
          <w:color w:val="000000"/>
        </w:rPr>
        <w:t>это основной мотив посещения школы, так как есть возможность проявить ин инициативу и самостоятельность, ответственность и открытость.</w:t>
      </w:r>
    </w:p>
    <w:p w:rsidR="00BA316E" w:rsidRPr="00A2294B" w:rsidRDefault="00BA316E" w:rsidP="00A2294B">
      <w:pPr>
        <w:pStyle w:val="a3"/>
        <w:shd w:val="clear" w:color="auto" w:fill="FFFFFF"/>
        <w:spacing w:before="0" w:beforeAutospacing="0" w:after="0" w:afterAutospacing="0"/>
        <w:ind w:firstLine="709"/>
        <w:contextualSpacing/>
        <w:jc w:val="both"/>
        <w:rPr>
          <w:color w:val="000000"/>
        </w:rPr>
      </w:pPr>
      <w:r w:rsidRPr="00A2294B">
        <w:rPr>
          <w:color w:val="000000"/>
        </w:rPr>
        <w:t>Сложность, многогранность целей и задач воспитания требует не только богатства содержания отдельных мероприятий, но и чёткости, выразительности организационных форм. Они должны быть гибкими, простыми, помогающими делать жизнь детей радостной, интересной. Особенно важно создавать ситуации добровольного выбора учениками тех или иных форм внеклассной работы. Самыми любимыми из них остается игра. В игре преодолеваются трудности, дается выход энергии; элемент соревнования пробуждает смекалку, нацеливает на творчество. Организация внеурочной деятельности на базе школы позволяет использовать свободное время школьников для творческого, развивающего отдыха, направленного на психологическую реабилитацию, духовное и физическое оздоровление детей.</w:t>
      </w:r>
    </w:p>
    <w:p w:rsidR="00BA316E" w:rsidRPr="00A2294B" w:rsidRDefault="00BA316E" w:rsidP="00A2294B">
      <w:pPr>
        <w:pStyle w:val="a3"/>
        <w:shd w:val="clear" w:color="auto" w:fill="FFFFFF"/>
        <w:spacing w:before="0" w:beforeAutospacing="0" w:after="0" w:afterAutospacing="0"/>
        <w:ind w:firstLine="709"/>
        <w:contextualSpacing/>
        <w:jc w:val="both"/>
        <w:rPr>
          <w:rFonts w:ascii="Arial" w:hAnsi="Arial" w:cs="Arial"/>
          <w:color w:val="000000"/>
        </w:rPr>
      </w:pPr>
    </w:p>
    <w:p w:rsidR="00BA316E" w:rsidRPr="00A2294B" w:rsidRDefault="00BA316E" w:rsidP="00A2294B">
      <w:pPr>
        <w:pStyle w:val="a3"/>
        <w:shd w:val="clear" w:color="auto" w:fill="FFFFFF"/>
        <w:spacing w:before="0" w:beforeAutospacing="0" w:after="0" w:afterAutospacing="0"/>
        <w:ind w:firstLine="709"/>
        <w:contextualSpacing/>
        <w:jc w:val="both"/>
        <w:rPr>
          <w:rFonts w:ascii="Arial" w:hAnsi="Arial" w:cs="Arial"/>
          <w:color w:val="000000"/>
        </w:rPr>
      </w:pPr>
      <w:r w:rsidRPr="00A2294B">
        <w:rPr>
          <w:b/>
          <w:bCs/>
          <w:color w:val="000000"/>
        </w:rPr>
        <w:t>Используемые источники и литература:</w:t>
      </w:r>
    </w:p>
    <w:p w:rsidR="00BA316E" w:rsidRPr="00A2294B" w:rsidRDefault="00B075B3" w:rsidP="00A2294B">
      <w:pPr>
        <w:pStyle w:val="a3"/>
        <w:numPr>
          <w:ilvl w:val="0"/>
          <w:numId w:val="4"/>
        </w:numPr>
        <w:shd w:val="clear" w:color="auto" w:fill="FFFFFF"/>
        <w:tabs>
          <w:tab w:val="left" w:pos="851"/>
        </w:tabs>
        <w:spacing w:before="0" w:beforeAutospacing="0" w:after="0" w:afterAutospacing="0"/>
        <w:ind w:left="0" w:firstLine="709"/>
        <w:contextualSpacing/>
        <w:jc w:val="both"/>
        <w:rPr>
          <w:rFonts w:ascii="Arial" w:hAnsi="Arial" w:cs="Arial"/>
          <w:color w:val="000000"/>
        </w:rPr>
      </w:pPr>
      <w:hyperlink r:id="rId7" w:history="1">
        <w:r w:rsidR="00BA316E" w:rsidRPr="00A2294B">
          <w:rPr>
            <w:rStyle w:val="a4"/>
            <w:color w:val="0066FF"/>
            <w:u w:val="none"/>
          </w:rPr>
          <w:t>festival@1september.ru</w:t>
        </w:r>
      </w:hyperlink>
    </w:p>
    <w:p w:rsidR="00BA316E" w:rsidRPr="00A2294B" w:rsidRDefault="00B075B3" w:rsidP="00A2294B">
      <w:pPr>
        <w:pStyle w:val="a3"/>
        <w:numPr>
          <w:ilvl w:val="0"/>
          <w:numId w:val="4"/>
        </w:numPr>
        <w:shd w:val="clear" w:color="auto" w:fill="FFFFFF"/>
        <w:tabs>
          <w:tab w:val="left" w:pos="851"/>
        </w:tabs>
        <w:spacing w:before="0" w:beforeAutospacing="0" w:after="0" w:afterAutospacing="0"/>
        <w:ind w:left="0" w:firstLine="709"/>
        <w:contextualSpacing/>
        <w:jc w:val="both"/>
        <w:rPr>
          <w:rFonts w:ascii="Arial" w:hAnsi="Arial" w:cs="Arial"/>
          <w:color w:val="000000"/>
          <w:lang w:val="en-US"/>
        </w:rPr>
      </w:pPr>
      <w:hyperlink r:id="rId8" w:history="1">
        <w:r w:rsidR="00BA316E" w:rsidRPr="00A2294B">
          <w:rPr>
            <w:rStyle w:val="a4"/>
            <w:color w:val="000000"/>
            <w:u w:val="none"/>
            <w:lang w:val="en-US"/>
          </w:rPr>
          <w:t>vystuplenie_na_kursah_povysheniya_kvalifikacii.doc</w:t>
        </w:r>
      </w:hyperlink>
    </w:p>
    <w:p w:rsidR="00BA316E" w:rsidRPr="00A2294B" w:rsidRDefault="00B075B3" w:rsidP="00A2294B">
      <w:pPr>
        <w:pStyle w:val="a3"/>
        <w:numPr>
          <w:ilvl w:val="0"/>
          <w:numId w:val="4"/>
        </w:numPr>
        <w:shd w:val="clear" w:color="auto" w:fill="FFFFFF"/>
        <w:tabs>
          <w:tab w:val="left" w:pos="851"/>
        </w:tabs>
        <w:spacing w:before="0" w:beforeAutospacing="0" w:after="0" w:afterAutospacing="0"/>
        <w:ind w:left="0" w:firstLine="709"/>
        <w:contextualSpacing/>
        <w:jc w:val="both"/>
        <w:rPr>
          <w:rFonts w:ascii="Arial" w:hAnsi="Arial" w:cs="Arial"/>
          <w:color w:val="000000"/>
        </w:rPr>
      </w:pPr>
      <w:hyperlink r:id="rId9" w:history="1">
        <w:r w:rsidR="00BA316E" w:rsidRPr="00A2294B">
          <w:rPr>
            <w:rStyle w:val="a4"/>
            <w:color w:val="000000"/>
            <w:u w:val="none"/>
          </w:rPr>
          <w:t>organizaciya_vneurochnoy_deyatelnosti.ppt</w:t>
        </w:r>
      </w:hyperlink>
    </w:p>
    <w:p w:rsidR="00BA316E" w:rsidRPr="00A2294B" w:rsidRDefault="00BA316E" w:rsidP="00A2294B">
      <w:pPr>
        <w:pStyle w:val="a3"/>
        <w:numPr>
          <w:ilvl w:val="0"/>
          <w:numId w:val="4"/>
        </w:numPr>
        <w:shd w:val="clear" w:color="auto" w:fill="FFFFFF"/>
        <w:tabs>
          <w:tab w:val="left" w:pos="851"/>
        </w:tabs>
        <w:spacing w:before="0" w:beforeAutospacing="0" w:after="0" w:afterAutospacing="0"/>
        <w:ind w:left="0" w:firstLine="709"/>
        <w:contextualSpacing/>
        <w:jc w:val="both"/>
        <w:rPr>
          <w:rFonts w:ascii="Arial" w:hAnsi="Arial" w:cs="Arial"/>
          <w:color w:val="000000"/>
        </w:rPr>
      </w:pPr>
      <w:r w:rsidRPr="00A2294B">
        <w:rPr>
          <w:color w:val="000000"/>
        </w:rPr>
        <w:t xml:space="preserve">Примерные программы внеурочной деятельности. Начальное и основное образование / В.А. Горский, А.А. Тимофеев, Д.В. Смирнов и др.; под ред. В.А. Горского. – 2-е изд. – М.: Просвещение , 2011. – 111 </w:t>
      </w:r>
      <w:proofErr w:type="gramStart"/>
      <w:r w:rsidRPr="00A2294B">
        <w:rPr>
          <w:color w:val="000000"/>
        </w:rPr>
        <w:t>с</w:t>
      </w:r>
      <w:proofErr w:type="gramEnd"/>
      <w:r w:rsidRPr="00A2294B">
        <w:rPr>
          <w:color w:val="000000"/>
        </w:rPr>
        <w:t>. – (Стандарты второго поколения).</w:t>
      </w:r>
    </w:p>
    <w:p w:rsidR="00BA316E" w:rsidRPr="00A2294B" w:rsidRDefault="00BA316E" w:rsidP="00A2294B">
      <w:pPr>
        <w:pStyle w:val="a3"/>
        <w:numPr>
          <w:ilvl w:val="0"/>
          <w:numId w:val="4"/>
        </w:numPr>
        <w:shd w:val="clear" w:color="auto" w:fill="FFFFFF"/>
        <w:tabs>
          <w:tab w:val="left" w:pos="851"/>
        </w:tabs>
        <w:spacing w:before="0" w:beforeAutospacing="0" w:after="0" w:afterAutospacing="0"/>
        <w:ind w:left="0" w:firstLine="709"/>
        <w:contextualSpacing/>
        <w:jc w:val="both"/>
        <w:rPr>
          <w:rFonts w:ascii="Arial" w:hAnsi="Arial" w:cs="Arial"/>
          <w:color w:val="000000"/>
        </w:rPr>
      </w:pPr>
      <w:r w:rsidRPr="00A2294B">
        <w:rPr>
          <w:color w:val="000000"/>
        </w:rPr>
        <w:t>Григорьев Д.В</w:t>
      </w:r>
      <w:proofErr w:type="gramStart"/>
      <w:r w:rsidRPr="00A2294B">
        <w:rPr>
          <w:color w:val="000000"/>
        </w:rPr>
        <w:t xml:space="preserve"> .</w:t>
      </w:r>
      <w:proofErr w:type="gramEnd"/>
      <w:r w:rsidRPr="00A2294B">
        <w:rPr>
          <w:color w:val="000000"/>
        </w:rPr>
        <w:t>Внеурочная деятельность школьников. Методический конструктор / Д.В. Григорьев</w:t>
      </w:r>
      <w:proofErr w:type="gramStart"/>
      <w:r w:rsidRPr="00A2294B">
        <w:rPr>
          <w:color w:val="000000"/>
        </w:rPr>
        <w:t xml:space="preserve"> ,</w:t>
      </w:r>
      <w:proofErr w:type="gramEnd"/>
      <w:r w:rsidRPr="00A2294B">
        <w:rPr>
          <w:color w:val="000000"/>
        </w:rPr>
        <w:t xml:space="preserve"> </w:t>
      </w:r>
      <w:proofErr w:type="spellStart"/>
      <w:r w:rsidRPr="00A2294B">
        <w:rPr>
          <w:color w:val="000000"/>
        </w:rPr>
        <w:t>П.В.Степанов</w:t>
      </w:r>
      <w:proofErr w:type="spellEnd"/>
      <w:r w:rsidRPr="00A2294B">
        <w:rPr>
          <w:color w:val="000000"/>
        </w:rPr>
        <w:t>. - М.: Просвещение, 2010.</w:t>
      </w:r>
    </w:p>
    <w:p w:rsidR="00C71303" w:rsidRDefault="00B075B3"/>
    <w:sectPr w:rsidR="00C71303" w:rsidSect="00C50BB4">
      <w:pgSz w:w="11906" w:h="16838"/>
      <w:pgMar w:top="1134" w:right="850" w:bottom="1134" w:left="1701"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D22ED5"/>
    <w:multiLevelType w:val="multilevel"/>
    <w:tmpl w:val="BDE0C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28D3943"/>
    <w:multiLevelType w:val="multilevel"/>
    <w:tmpl w:val="212A9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6BF2A94"/>
    <w:multiLevelType w:val="multilevel"/>
    <w:tmpl w:val="608EB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6BE2765"/>
    <w:multiLevelType w:val="multilevel"/>
    <w:tmpl w:val="358C9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316E"/>
    <w:rsid w:val="001C77EE"/>
    <w:rsid w:val="00A2294B"/>
    <w:rsid w:val="00B075B3"/>
    <w:rsid w:val="00BA316E"/>
    <w:rsid w:val="00C50BB4"/>
    <w:rsid w:val="00EE7F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A316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BA316E"/>
    <w:rPr>
      <w:color w:val="0000FF"/>
      <w:u w:val="single"/>
    </w:rPr>
  </w:style>
  <w:style w:type="paragraph" w:styleId="a5">
    <w:name w:val="Balloon Text"/>
    <w:basedOn w:val="a"/>
    <w:link w:val="a6"/>
    <w:uiPriority w:val="99"/>
    <w:semiHidden/>
    <w:unhideWhenUsed/>
    <w:rsid w:val="00BA316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A316E"/>
    <w:rPr>
      <w:rFonts w:ascii="Tahoma" w:hAnsi="Tahoma" w:cs="Tahoma"/>
      <w:sz w:val="16"/>
      <w:szCs w:val="16"/>
    </w:rPr>
  </w:style>
  <w:style w:type="paragraph" w:styleId="a7">
    <w:name w:val="No Spacing"/>
    <w:link w:val="a8"/>
    <w:uiPriority w:val="1"/>
    <w:qFormat/>
    <w:rsid w:val="00C50BB4"/>
    <w:pPr>
      <w:spacing w:after="0" w:line="240" w:lineRule="auto"/>
    </w:pPr>
    <w:rPr>
      <w:rFonts w:eastAsiaTheme="minorEastAsia"/>
      <w:lang w:eastAsia="ru-RU"/>
    </w:rPr>
  </w:style>
  <w:style w:type="character" w:customStyle="1" w:styleId="a8">
    <w:name w:val="Без интервала Знак"/>
    <w:basedOn w:val="a0"/>
    <w:link w:val="a7"/>
    <w:uiPriority w:val="1"/>
    <w:rsid w:val="00C50BB4"/>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A316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BA316E"/>
    <w:rPr>
      <w:color w:val="0000FF"/>
      <w:u w:val="single"/>
    </w:rPr>
  </w:style>
  <w:style w:type="paragraph" w:styleId="a5">
    <w:name w:val="Balloon Text"/>
    <w:basedOn w:val="a"/>
    <w:link w:val="a6"/>
    <w:uiPriority w:val="99"/>
    <w:semiHidden/>
    <w:unhideWhenUsed/>
    <w:rsid w:val="00BA316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A316E"/>
    <w:rPr>
      <w:rFonts w:ascii="Tahoma" w:hAnsi="Tahoma" w:cs="Tahoma"/>
      <w:sz w:val="16"/>
      <w:szCs w:val="16"/>
    </w:rPr>
  </w:style>
  <w:style w:type="paragraph" w:styleId="a7">
    <w:name w:val="No Spacing"/>
    <w:link w:val="a8"/>
    <w:uiPriority w:val="1"/>
    <w:qFormat/>
    <w:rsid w:val="00C50BB4"/>
    <w:pPr>
      <w:spacing w:after="0" w:line="240" w:lineRule="auto"/>
    </w:pPr>
    <w:rPr>
      <w:rFonts w:eastAsiaTheme="minorEastAsia"/>
      <w:lang w:eastAsia="ru-RU"/>
    </w:rPr>
  </w:style>
  <w:style w:type="character" w:customStyle="1" w:styleId="a8">
    <w:name w:val="Без интервала Знак"/>
    <w:basedOn w:val="a0"/>
    <w:link w:val="a7"/>
    <w:uiPriority w:val="1"/>
    <w:rsid w:val="00C50BB4"/>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2956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fourok.ru/go.html?href=http%3A%2F%2Fnsportal.ru%2Fsites%2Fdefault%2Ffiles%2F2012%2F09%2F07%2Fvystuplenie_na_kursah_povysheniya_kvalifikacii.doc" TargetMode="External"/><Relationship Id="rId3" Type="http://schemas.openxmlformats.org/officeDocument/2006/relationships/styles" Target="styles.xml"/><Relationship Id="rId7" Type="http://schemas.openxmlformats.org/officeDocument/2006/relationships/hyperlink" Target="https://infourok.ru/go.html?href=mailto%3Afestival%401september.ru"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infourok.ru/go.html?href=http%3A%2F%2Fnsportal.ru%2Fsites%2Fdefault%2Ffiles%2F2012%2F11%2F02%2Forganizaciya_vneurochnoy_deyatelnosti.ppt"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C90AF2E42DF43A0B96638F6791C021E"/>
        <w:category>
          <w:name w:val="Общие"/>
          <w:gallery w:val="placeholder"/>
        </w:category>
        <w:types>
          <w:type w:val="bbPlcHdr"/>
        </w:types>
        <w:behaviors>
          <w:behavior w:val="content"/>
        </w:behaviors>
        <w:guid w:val="{C3624699-F9BD-479F-A3CA-0534AAF31558}"/>
      </w:docPartPr>
      <w:docPartBody>
        <w:p w:rsidR="00000000" w:rsidRDefault="001E6711" w:rsidP="001E6711">
          <w:pPr>
            <w:pStyle w:val="3C90AF2E42DF43A0B96638F6791C021E"/>
          </w:pPr>
          <w:r>
            <w:rPr>
              <w:rFonts w:asciiTheme="majorHAnsi" w:eastAsiaTheme="majorEastAsia" w:hAnsiTheme="majorHAnsi" w:cstheme="majorBidi"/>
              <w:sz w:val="72"/>
              <w:szCs w:val="72"/>
            </w:rPr>
            <w:t>[Введите название документа]</w:t>
          </w:r>
        </w:p>
      </w:docPartBody>
    </w:docPart>
    <w:docPart>
      <w:docPartPr>
        <w:name w:val="E3172E2706F043258BD004F301B8BABD"/>
        <w:category>
          <w:name w:val="Общие"/>
          <w:gallery w:val="placeholder"/>
        </w:category>
        <w:types>
          <w:type w:val="bbPlcHdr"/>
        </w:types>
        <w:behaviors>
          <w:behavior w:val="content"/>
        </w:behaviors>
        <w:guid w:val="{3D575C24-385B-4789-8DF0-1D99AB441882}"/>
      </w:docPartPr>
      <w:docPartBody>
        <w:p w:rsidR="00000000" w:rsidRDefault="001E6711" w:rsidP="001E6711">
          <w:pPr>
            <w:pStyle w:val="E3172E2706F043258BD004F301B8BABD"/>
          </w:pPr>
          <w:r>
            <w:rPr>
              <w:rFonts w:asciiTheme="majorHAnsi" w:eastAsiaTheme="majorEastAsia" w:hAnsiTheme="majorHAnsi" w:cstheme="majorBidi"/>
              <w:sz w:val="36"/>
              <w:szCs w:val="36"/>
            </w:rPr>
            <w:t>[Введите подзаголовок документа]</w:t>
          </w:r>
        </w:p>
      </w:docPartBody>
    </w:docPart>
    <w:docPart>
      <w:docPartPr>
        <w:name w:val="956E65F5517E4F47957C0DAEA7270E63"/>
        <w:category>
          <w:name w:val="Общие"/>
          <w:gallery w:val="placeholder"/>
        </w:category>
        <w:types>
          <w:type w:val="bbPlcHdr"/>
        </w:types>
        <w:behaviors>
          <w:behavior w:val="content"/>
        </w:behaviors>
        <w:guid w:val="{967D169B-5A7C-42C0-836B-E2F4E0C9F907}"/>
      </w:docPartPr>
      <w:docPartBody>
        <w:p w:rsidR="00000000" w:rsidRDefault="001E6711" w:rsidP="001E6711">
          <w:pPr>
            <w:pStyle w:val="956E65F5517E4F47957C0DAEA7270E63"/>
          </w:pPr>
          <w:r>
            <w:t>[Выберите дату]</w:t>
          </w:r>
        </w:p>
      </w:docPartBody>
    </w:docPart>
    <w:docPart>
      <w:docPartPr>
        <w:name w:val="7304B05A3A3F4EADAB0B1F385EF05470"/>
        <w:category>
          <w:name w:val="Общие"/>
          <w:gallery w:val="placeholder"/>
        </w:category>
        <w:types>
          <w:type w:val="bbPlcHdr"/>
        </w:types>
        <w:behaviors>
          <w:behavior w:val="content"/>
        </w:behaviors>
        <w:guid w:val="{620BF01B-90FC-43E4-98BC-AAD1D438084E}"/>
      </w:docPartPr>
      <w:docPartBody>
        <w:p w:rsidR="00000000" w:rsidRDefault="001E6711" w:rsidP="001E6711">
          <w:pPr>
            <w:pStyle w:val="7304B05A3A3F4EADAB0B1F385EF05470"/>
          </w:pPr>
          <w:r>
            <w:t>[Введите название организации]</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6711"/>
    <w:rsid w:val="00013603"/>
    <w:rsid w:val="001E67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C90AF2E42DF43A0B96638F6791C021E">
    <w:name w:val="3C90AF2E42DF43A0B96638F6791C021E"/>
    <w:rsid w:val="001E6711"/>
  </w:style>
  <w:style w:type="paragraph" w:customStyle="1" w:styleId="E3172E2706F043258BD004F301B8BABD">
    <w:name w:val="E3172E2706F043258BD004F301B8BABD"/>
    <w:rsid w:val="001E6711"/>
  </w:style>
  <w:style w:type="paragraph" w:customStyle="1" w:styleId="956E65F5517E4F47957C0DAEA7270E63">
    <w:name w:val="956E65F5517E4F47957C0DAEA7270E63"/>
    <w:rsid w:val="001E6711"/>
  </w:style>
  <w:style w:type="paragraph" w:customStyle="1" w:styleId="7304B05A3A3F4EADAB0B1F385EF05470">
    <w:name w:val="7304B05A3A3F4EADAB0B1F385EF05470"/>
    <w:rsid w:val="001E6711"/>
  </w:style>
  <w:style w:type="paragraph" w:customStyle="1" w:styleId="1F66E506405D47DA9070FC8F66E1C39B">
    <w:name w:val="1F66E506405D47DA9070FC8F66E1C39B"/>
    <w:rsid w:val="001E6711"/>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C90AF2E42DF43A0B96638F6791C021E">
    <w:name w:val="3C90AF2E42DF43A0B96638F6791C021E"/>
    <w:rsid w:val="001E6711"/>
  </w:style>
  <w:style w:type="paragraph" w:customStyle="1" w:styleId="E3172E2706F043258BD004F301B8BABD">
    <w:name w:val="E3172E2706F043258BD004F301B8BABD"/>
    <w:rsid w:val="001E6711"/>
  </w:style>
  <w:style w:type="paragraph" w:customStyle="1" w:styleId="956E65F5517E4F47957C0DAEA7270E63">
    <w:name w:val="956E65F5517E4F47957C0DAEA7270E63"/>
    <w:rsid w:val="001E6711"/>
  </w:style>
  <w:style w:type="paragraph" w:customStyle="1" w:styleId="7304B05A3A3F4EADAB0B1F385EF05470">
    <w:name w:val="7304B05A3A3F4EADAB0B1F385EF05470"/>
    <w:rsid w:val="001E6711"/>
  </w:style>
  <w:style w:type="paragraph" w:customStyle="1" w:styleId="1F66E506405D47DA9070FC8F66E1C39B">
    <w:name w:val="1F66E506405D47DA9070FC8F66E1C39B"/>
    <w:rsid w:val="001E671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2018</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1405</Words>
  <Characters>8013</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МБОУ «Барагханская СОШ»</Company>
  <LinksUpToDate>false</LinksUpToDate>
  <CharactersWithSpaces>9400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Организация внеурочной деятельности в начальнойшколе в рамках ФГОС.</dc:title>
  <dc:subject>Выступление на заседании МО учителей начальных классов</dc:subject>
  <dc:creator>Доржиева Л.Д.</dc:creator>
  <cp:lastModifiedBy>Туяна</cp:lastModifiedBy>
  <cp:revision>3</cp:revision>
  <dcterms:created xsi:type="dcterms:W3CDTF">2019-11-29T07:54:00Z</dcterms:created>
  <dcterms:modified xsi:type="dcterms:W3CDTF">2019-12-01T12:43:00Z</dcterms:modified>
</cp:coreProperties>
</file>